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20F" w:rsidRPr="009A1C41" w:rsidRDefault="004D620F" w:rsidP="004D620F">
      <w:pPr>
        <w:pStyle w:val="ConsPlusTitle"/>
        <w:widowControl/>
        <w:jc w:val="center"/>
        <w:outlineLvl w:val="0"/>
      </w:pPr>
      <w:r>
        <w:rPr>
          <w:b w:val="0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-272415</wp:posOffset>
            </wp:positionV>
            <wp:extent cx="685800" cy="80010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A1C41">
        <w:rPr>
          <w:b w:val="0"/>
        </w:rPr>
        <w:t>АДМИНИСТРАЦИЯ                                         КУПИНСКОГО РАЙОНА</w:t>
      </w:r>
    </w:p>
    <w:p w:rsidR="004D620F" w:rsidRPr="009A1C41" w:rsidRDefault="004D620F" w:rsidP="004D620F">
      <w:pPr>
        <w:pStyle w:val="ConsPlusTitle"/>
        <w:widowControl/>
        <w:jc w:val="center"/>
        <w:outlineLvl w:val="0"/>
        <w:rPr>
          <w:b w:val="0"/>
        </w:rPr>
      </w:pPr>
      <w:r w:rsidRPr="009A1C41">
        <w:rPr>
          <w:b w:val="0"/>
        </w:rPr>
        <w:t>КОПКУЛЬСКОГО СЕЛЬСОВЕТА                       НОВОСИБИРСКОЙ ОБЛАСТИ</w:t>
      </w:r>
    </w:p>
    <w:p w:rsidR="004D620F" w:rsidRPr="009A1C41" w:rsidRDefault="004D620F" w:rsidP="004D620F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</w:p>
    <w:p w:rsidR="00716891" w:rsidRPr="000E2E34" w:rsidRDefault="004D620F" w:rsidP="00D772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16891" w:rsidRPr="000E2E34" w:rsidRDefault="00716891" w:rsidP="00D77299">
      <w:pPr>
        <w:jc w:val="center"/>
        <w:rPr>
          <w:b/>
          <w:sz w:val="28"/>
          <w:szCs w:val="28"/>
        </w:rPr>
      </w:pPr>
    </w:p>
    <w:p w:rsidR="00D77299" w:rsidRPr="000E2E34" w:rsidRDefault="00FB7698" w:rsidP="00D772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ПОСТАНОВЛЕНИЕ</w:t>
      </w:r>
    </w:p>
    <w:p w:rsidR="00D77299" w:rsidRPr="000E2E34" w:rsidRDefault="00D77299" w:rsidP="00D77299">
      <w:pPr>
        <w:rPr>
          <w:b/>
          <w:sz w:val="28"/>
          <w:szCs w:val="28"/>
        </w:rPr>
      </w:pPr>
    </w:p>
    <w:p w:rsidR="00716891" w:rsidRPr="000E2E34" w:rsidRDefault="004D620F" w:rsidP="00716891">
      <w:pPr>
        <w:spacing w:before="100" w:beforeAutospacing="1" w:after="100" w:afterAutospacing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FB7698">
        <w:rPr>
          <w:b/>
          <w:sz w:val="28"/>
          <w:szCs w:val="28"/>
        </w:rPr>
        <w:t>17.04.</w:t>
      </w:r>
      <w:r>
        <w:rPr>
          <w:b/>
          <w:sz w:val="28"/>
          <w:szCs w:val="28"/>
        </w:rPr>
        <w:t xml:space="preserve"> </w:t>
      </w:r>
      <w:r w:rsidR="00716891" w:rsidRPr="000E2E34">
        <w:rPr>
          <w:b/>
          <w:sz w:val="28"/>
          <w:szCs w:val="28"/>
        </w:rPr>
        <w:t xml:space="preserve">2020                                                  </w:t>
      </w:r>
      <w:r>
        <w:rPr>
          <w:b/>
          <w:sz w:val="28"/>
          <w:szCs w:val="28"/>
        </w:rPr>
        <w:t xml:space="preserve">                                           №</w:t>
      </w:r>
      <w:r w:rsidR="00FB7698">
        <w:rPr>
          <w:b/>
          <w:sz w:val="28"/>
          <w:szCs w:val="28"/>
        </w:rPr>
        <w:t xml:space="preserve"> 25</w:t>
      </w:r>
    </w:p>
    <w:p w:rsidR="00D77299" w:rsidRPr="000E2E34" w:rsidRDefault="00D77299" w:rsidP="00D77299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0E2E34">
        <w:rPr>
          <w:b/>
          <w:sz w:val="28"/>
          <w:szCs w:val="28"/>
        </w:rPr>
        <w:t xml:space="preserve">Об утверждении муниципальной программы </w:t>
      </w:r>
      <w:r w:rsidR="004D620F">
        <w:rPr>
          <w:b/>
          <w:sz w:val="28"/>
          <w:szCs w:val="28"/>
        </w:rPr>
        <w:t>Копкульского</w:t>
      </w:r>
      <w:r w:rsidR="00716891" w:rsidRPr="000E2E34">
        <w:rPr>
          <w:b/>
          <w:sz w:val="28"/>
          <w:szCs w:val="28"/>
        </w:rPr>
        <w:t xml:space="preserve"> сельсовета</w:t>
      </w:r>
      <w:r w:rsidRPr="000E2E34">
        <w:rPr>
          <w:b/>
          <w:sz w:val="28"/>
          <w:szCs w:val="28"/>
        </w:rPr>
        <w:t xml:space="preserve"> «Использование  и  охрана  земель  на территории </w:t>
      </w:r>
      <w:r w:rsidR="004D620F">
        <w:rPr>
          <w:b/>
          <w:sz w:val="28"/>
          <w:szCs w:val="28"/>
        </w:rPr>
        <w:t>Копкульского</w:t>
      </w:r>
      <w:r w:rsidR="00716891" w:rsidRPr="000E2E34">
        <w:rPr>
          <w:b/>
          <w:sz w:val="28"/>
          <w:szCs w:val="28"/>
        </w:rPr>
        <w:t xml:space="preserve"> сельсовета Купинского района  2020-2022</w:t>
      </w:r>
      <w:r w:rsidRPr="000E2E34">
        <w:rPr>
          <w:b/>
          <w:sz w:val="28"/>
          <w:szCs w:val="28"/>
        </w:rPr>
        <w:t xml:space="preserve"> годы»</w:t>
      </w:r>
    </w:p>
    <w:p w:rsidR="00D77299" w:rsidRPr="000E2E34" w:rsidRDefault="004D620F" w:rsidP="00D7729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77299" w:rsidRPr="000E2E34">
        <w:rPr>
          <w:sz w:val="28"/>
          <w:szCs w:val="28"/>
        </w:rPr>
        <w:t xml:space="preserve">В соответствии со ст.ст. 11, 13 Земельного кодекса Российской Федерации, Федеральным законом от 06.10.2003 № 131-ФЗ «Об общих принципах местного самоуправления в Российской Федерации», руководствуясь Уставом </w:t>
      </w:r>
      <w:r>
        <w:rPr>
          <w:sz w:val="28"/>
          <w:szCs w:val="28"/>
        </w:rPr>
        <w:t>Копкульского сельсовета, администрация Копкульского сельсовета Купинского района</w:t>
      </w:r>
      <w:r w:rsidR="00D77299" w:rsidRPr="000E2E34">
        <w:rPr>
          <w:sz w:val="28"/>
          <w:szCs w:val="28"/>
        </w:rPr>
        <w:t xml:space="preserve"> </w:t>
      </w:r>
    </w:p>
    <w:p w:rsidR="00D77299" w:rsidRPr="000E2E34" w:rsidRDefault="00D77299" w:rsidP="00D77299">
      <w:pPr>
        <w:rPr>
          <w:sz w:val="28"/>
          <w:szCs w:val="28"/>
        </w:rPr>
      </w:pPr>
    </w:p>
    <w:p w:rsidR="00D77299" w:rsidRPr="000E2E34" w:rsidRDefault="004D620F" w:rsidP="004D620F">
      <w:pPr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D77299" w:rsidRPr="000E2E34">
        <w:rPr>
          <w:sz w:val="28"/>
          <w:szCs w:val="28"/>
        </w:rPr>
        <w:t>:</w:t>
      </w:r>
    </w:p>
    <w:p w:rsidR="00D77299" w:rsidRPr="000E2E34" w:rsidRDefault="00D77299" w:rsidP="00D77299">
      <w:pPr>
        <w:pStyle w:val="a3"/>
        <w:numPr>
          <w:ilvl w:val="0"/>
          <w:numId w:val="1"/>
        </w:numPr>
        <w:spacing w:before="100" w:beforeAutospacing="1" w:after="100" w:afterAutospacing="1"/>
        <w:ind w:left="0" w:firstLine="426"/>
        <w:jc w:val="both"/>
        <w:rPr>
          <w:sz w:val="28"/>
          <w:szCs w:val="28"/>
        </w:rPr>
      </w:pPr>
      <w:r w:rsidRPr="000E2E34">
        <w:rPr>
          <w:sz w:val="28"/>
          <w:szCs w:val="28"/>
        </w:rPr>
        <w:t xml:space="preserve">Утвердить муниципальную программу   «Использование  и  охрана  земель  на территории </w:t>
      </w:r>
      <w:r w:rsidR="004D620F">
        <w:rPr>
          <w:sz w:val="28"/>
          <w:szCs w:val="28"/>
        </w:rPr>
        <w:t>Копкульского</w:t>
      </w:r>
      <w:r w:rsidR="00716891" w:rsidRPr="000E2E34">
        <w:rPr>
          <w:sz w:val="28"/>
          <w:szCs w:val="28"/>
        </w:rPr>
        <w:t xml:space="preserve"> сельсовета Купинского района  на 2020-2022</w:t>
      </w:r>
      <w:r w:rsidRPr="000E2E34">
        <w:rPr>
          <w:sz w:val="28"/>
          <w:szCs w:val="28"/>
        </w:rPr>
        <w:t xml:space="preserve"> годы» согласно приложению.</w:t>
      </w:r>
    </w:p>
    <w:p w:rsidR="000E2E34" w:rsidRPr="000E2E34" w:rsidRDefault="000E2E34" w:rsidP="00D77299">
      <w:pPr>
        <w:pStyle w:val="ConsPlusTitle"/>
        <w:widowControl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E2E34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опубликовать  в муниципальном бюллетене «Муниципальные ведомости» и разместить на официальном </w:t>
      </w:r>
      <w:r w:rsidR="004D620F">
        <w:rPr>
          <w:rFonts w:ascii="Times New Roman" w:hAnsi="Times New Roman" w:cs="Times New Roman"/>
          <w:b w:val="0"/>
          <w:sz w:val="28"/>
          <w:szCs w:val="28"/>
        </w:rPr>
        <w:t>сайте администрации Копкульского</w:t>
      </w:r>
      <w:r w:rsidRPr="000E2E34">
        <w:rPr>
          <w:rFonts w:ascii="Times New Roman" w:hAnsi="Times New Roman" w:cs="Times New Roman"/>
          <w:b w:val="0"/>
          <w:sz w:val="28"/>
          <w:szCs w:val="28"/>
        </w:rPr>
        <w:t xml:space="preserve"> сельсовета.</w:t>
      </w:r>
    </w:p>
    <w:p w:rsidR="00D77299" w:rsidRPr="000E2E34" w:rsidRDefault="00977F95" w:rsidP="00D77299">
      <w:pPr>
        <w:pStyle w:val="ConsPlusTitle"/>
        <w:widowControl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Контроль над</w:t>
      </w:r>
      <w:r w:rsidR="00D77299" w:rsidRPr="000E2E34">
        <w:rPr>
          <w:rFonts w:ascii="Times New Roman" w:hAnsi="Times New Roman" w:cs="Times New Roman"/>
          <w:b w:val="0"/>
          <w:sz w:val="28"/>
          <w:szCs w:val="28"/>
        </w:rPr>
        <w:t xml:space="preserve"> исполнением данного постановления оставляю за собой.</w:t>
      </w:r>
    </w:p>
    <w:p w:rsidR="00D77299" w:rsidRPr="000E2E34" w:rsidRDefault="00D77299" w:rsidP="00D77299">
      <w:pPr>
        <w:pStyle w:val="a3"/>
        <w:jc w:val="both"/>
        <w:rPr>
          <w:sz w:val="28"/>
          <w:szCs w:val="28"/>
        </w:rPr>
      </w:pPr>
    </w:p>
    <w:p w:rsidR="00D77299" w:rsidRPr="000E2E34" w:rsidRDefault="00D77299" w:rsidP="00D77299">
      <w:pPr>
        <w:jc w:val="center"/>
        <w:rPr>
          <w:b/>
          <w:sz w:val="28"/>
          <w:szCs w:val="28"/>
        </w:rPr>
      </w:pPr>
    </w:p>
    <w:p w:rsidR="00BA2980" w:rsidRPr="004D620F" w:rsidRDefault="00BA2980" w:rsidP="00D77299">
      <w:pPr>
        <w:jc w:val="both"/>
        <w:rPr>
          <w:sz w:val="28"/>
          <w:szCs w:val="28"/>
        </w:rPr>
      </w:pPr>
    </w:p>
    <w:p w:rsidR="00BA2980" w:rsidRPr="004D620F" w:rsidRDefault="00BA2980" w:rsidP="00D77299">
      <w:pPr>
        <w:jc w:val="both"/>
        <w:rPr>
          <w:sz w:val="28"/>
          <w:szCs w:val="28"/>
        </w:rPr>
      </w:pPr>
    </w:p>
    <w:p w:rsidR="00D77299" w:rsidRDefault="004D620F" w:rsidP="00D7729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Копкульского</w:t>
      </w:r>
      <w:r w:rsidR="000E2E34" w:rsidRPr="000E2E34">
        <w:rPr>
          <w:sz w:val="28"/>
          <w:szCs w:val="28"/>
        </w:rPr>
        <w:t xml:space="preserve"> сельсовета                      </w:t>
      </w:r>
      <w:r w:rsidR="000E2E3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</w:p>
    <w:p w:rsidR="000E2E34" w:rsidRDefault="004D620F" w:rsidP="00D77299">
      <w:pPr>
        <w:jc w:val="both"/>
        <w:rPr>
          <w:sz w:val="28"/>
          <w:szCs w:val="28"/>
        </w:rPr>
      </w:pPr>
      <w:r>
        <w:rPr>
          <w:sz w:val="28"/>
          <w:szCs w:val="28"/>
        </w:rPr>
        <w:t>Купинского района</w:t>
      </w:r>
    </w:p>
    <w:p w:rsidR="000E2E34" w:rsidRDefault="004D620F" w:rsidP="00D772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___________ О. В. </w:t>
      </w:r>
      <w:proofErr w:type="spellStart"/>
      <w:r>
        <w:rPr>
          <w:sz w:val="28"/>
          <w:szCs w:val="28"/>
        </w:rPr>
        <w:t>Сивак</w:t>
      </w:r>
      <w:proofErr w:type="spellEnd"/>
    </w:p>
    <w:p w:rsidR="000E2E34" w:rsidRDefault="000E2E34" w:rsidP="00D77299">
      <w:pPr>
        <w:jc w:val="both"/>
        <w:rPr>
          <w:sz w:val="28"/>
          <w:szCs w:val="28"/>
        </w:rPr>
      </w:pPr>
    </w:p>
    <w:p w:rsidR="000E2E34" w:rsidRDefault="000E2E34" w:rsidP="00D77299">
      <w:pPr>
        <w:jc w:val="both"/>
        <w:rPr>
          <w:sz w:val="28"/>
          <w:szCs w:val="28"/>
        </w:rPr>
      </w:pPr>
    </w:p>
    <w:p w:rsidR="000E2E34" w:rsidRDefault="000E2E34" w:rsidP="00D77299">
      <w:pPr>
        <w:jc w:val="both"/>
        <w:rPr>
          <w:sz w:val="28"/>
          <w:szCs w:val="28"/>
        </w:rPr>
      </w:pPr>
    </w:p>
    <w:p w:rsidR="000E2E34" w:rsidRDefault="000E2E34" w:rsidP="00D77299">
      <w:pPr>
        <w:jc w:val="both"/>
        <w:rPr>
          <w:sz w:val="28"/>
          <w:szCs w:val="28"/>
        </w:rPr>
      </w:pPr>
    </w:p>
    <w:p w:rsidR="000E2E34" w:rsidRDefault="000E2E34" w:rsidP="00D77299">
      <w:pPr>
        <w:jc w:val="both"/>
        <w:rPr>
          <w:sz w:val="28"/>
          <w:szCs w:val="28"/>
        </w:rPr>
      </w:pPr>
    </w:p>
    <w:p w:rsidR="000E2E34" w:rsidRDefault="000E2E34" w:rsidP="00D77299">
      <w:pPr>
        <w:jc w:val="both"/>
        <w:rPr>
          <w:sz w:val="28"/>
          <w:szCs w:val="28"/>
        </w:rPr>
      </w:pPr>
    </w:p>
    <w:p w:rsidR="000E2E34" w:rsidRDefault="000E2E34" w:rsidP="00D77299">
      <w:pPr>
        <w:jc w:val="both"/>
        <w:rPr>
          <w:sz w:val="28"/>
          <w:szCs w:val="28"/>
        </w:rPr>
      </w:pPr>
    </w:p>
    <w:p w:rsidR="000E2E34" w:rsidRPr="00611551" w:rsidRDefault="000E2E34" w:rsidP="00D77299">
      <w:pPr>
        <w:jc w:val="both"/>
        <w:rPr>
          <w:sz w:val="16"/>
          <w:szCs w:val="16"/>
        </w:rPr>
      </w:pPr>
      <w:r w:rsidRPr="00611551">
        <w:rPr>
          <w:sz w:val="16"/>
          <w:szCs w:val="16"/>
        </w:rPr>
        <w:t xml:space="preserve">Исполнитель </w:t>
      </w:r>
    </w:p>
    <w:p w:rsidR="004D620F" w:rsidRPr="00611551" w:rsidRDefault="004D620F" w:rsidP="00D77299">
      <w:pPr>
        <w:jc w:val="both"/>
        <w:rPr>
          <w:sz w:val="16"/>
          <w:szCs w:val="16"/>
        </w:rPr>
      </w:pPr>
      <w:r w:rsidRPr="00611551">
        <w:rPr>
          <w:sz w:val="16"/>
          <w:szCs w:val="16"/>
        </w:rPr>
        <w:t>Кошелева Г. А.</w:t>
      </w:r>
    </w:p>
    <w:p w:rsidR="00BA2980" w:rsidRDefault="004D620F" w:rsidP="00705F5D">
      <w:pPr>
        <w:jc w:val="both"/>
        <w:rPr>
          <w:sz w:val="16"/>
          <w:szCs w:val="16"/>
        </w:rPr>
      </w:pPr>
      <w:r w:rsidRPr="00611551">
        <w:rPr>
          <w:sz w:val="16"/>
          <w:szCs w:val="16"/>
        </w:rPr>
        <w:t>24-522</w:t>
      </w:r>
    </w:p>
    <w:p w:rsidR="00705F5D" w:rsidRDefault="00705F5D" w:rsidP="00705F5D">
      <w:pPr>
        <w:jc w:val="both"/>
        <w:rPr>
          <w:sz w:val="16"/>
          <w:szCs w:val="16"/>
        </w:rPr>
      </w:pPr>
    </w:p>
    <w:p w:rsidR="00705F5D" w:rsidRPr="00705F5D" w:rsidRDefault="00705F5D" w:rsidP="00705F5D">
      <w:pPr>
        <w:jc w:val="both"/>
        <w:rPr>
          <w:sz w:val="16"/>
          <w:szCs w:val="16"/>
        </w:rPr>
      </w:pPr>
    </w:p>
    <w:p w:rsidR="00D77299" w:rsidRPr="00060FC6" w:rsidRDefault="00D77299" w:rsidP="000E2E34">
      <w:pPr>
        <w:widowControl w:val="0"/>
        <w:autoSpaceDE w:val="0"/>
        <w:spacing w:line="297" w:lineRule="atLeast"/>
        <w:ind w:left="5063"/>
        <w:jc w:val="right"/>
      </w:pPr>
      <w:r w:rsidRPr="00060FC6">
        <w:lastRenderedPageBreak/>
        <w:t>ПРИЛОЖЕНИЕ</w:t>
      </w:r>
    </w:p>
    <w:p w:rsidR="00D77299" w:rsidRPr="00060FC6" w:rsidRDefault="00D77299" w:rsidP="000E2E34">
      <w:pPr>
        <w:widowControl w:val="0"/>
        <w:autoSpaceDE w:val="0"/>
        <w:spacing w:line="297" w:lineRule="atLeast"/>
        <w:ind w:left="5063"/>
        <w:jc w:val="right"/>
      </w:pPr>
      <w:r w:rsidRPr="00060FC6">
        <w:t xml:space="preserve">к постановлению администрации </w:t>
      </w:r>
      <w:r w:rsidR="004D620F">
        <w:t xml:space="preserve">Копкульского </w:t>
      </w:r>
      <w:r w:rsidR="000E2E34">
        <w:t xml:space="preserve"> сельсовета</w:t>
      </w:r>
    </w:p>
    <w:p w:rsidR="00D77299" w:rsidRPr="00060FC6" w:rsidRDefault="004D620F" w:rsidP="000E2E34">
      <w:pPr>
        <w:widowControl w:val="0"/>
        <w:autoSpaceDE w:val="0"/>
        <w:spacing w:line="297" w:lineRule="atLeast"/>
        <w:ind w:left="5063"/>
        <w:jc w:val="right"/>
      </w:pPr>
      <w:r>
        <w:t xml:space="preserve">от   </w:t>
      </w:r>
      <w:r w:rsidR="00FB7698">
        <w:t>17.04.</w:t>
      </w:r>
      <w:r>
        <w:t>2020</w:t>
      </w:r>
      <w:r w:rsidR="00FB7698">
        <w:t xml:space="preserve"> </w:t>
      </w:r>
      <w:r>
        <w:t>г   №</w:t>
      </w:r>
      <w:r w:rsidR="00FB7698">
        <w:t xml:space="preserve"> 25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left="5063"/>
        <w:jc w:val="center"/>
      </w:pPr>
    </w:p>
    <w:p w:rsidR="00D77299" w:rsidRPr="00060FC6" w:rsidRDefault="00D77299" w:rsidP="00D77299">
      <w:pPr>
        <w:widowControl w:val="0"/>
        <w:autoSpaceDE w:val="0"/>
        <w:spacing w:line="297" w:lineRule="atLeast"/>
        <w:jc w:val="center"/>
        <w:rPr>
          <w:bCs/>
        </w:rPr>
      </w:pPr>
      <w:r w:rsidRPr="00060FC6">
        <w:rPr>
          <w:bCs/>
        </w:rPr>
        <w:t>ПАСПОРТ</w:t>
      </w:r>
    </w:p>
    <w:p w:rsidR="00D77299" w:rsidRPr="00060FC6" w:rsidRDefault="00D77299" w:rsidP="00D77299">
      <w:pPr>
        <w:widowControl w:val="0"/>
        <w:autoSpaceDE w:val="0"/>
        <w:spacing w:line="297" w:lineRule="atLeast"/>
        <w:jc w:val="center"/>
        <w:rPr>
          <w:bCs/>
        </w:rPr>
      </w:pPr>
      <w:r w:rsidRPr="00060FC6">
        <w:rPr>
          <w:bCs/>
        </w:rPr>
        <w:t xml:space="preserve">муниципальной программы «Использование и охрана земель на территории </w:t>
      </w:r>
      <w:r w:rsidR="004D620F">
        <w:rPr>
          <w:bCs/>
        </w:rPr>
        <w:t>Копкульского</w:t>
      </w:r>
      <w:r w:rsidR="000E2E34">
        <w:rPr>
          <w:bCs/>
        </w:rPr>
        <w:t xml:space="preserve"> сельсовета Купинского района » на 2020-2022 год</w:t>
      </w:r>
    </w:p>
    <w:p w:rsidR="00D77299" w:rsidRPr="00060FC6" w:rsidRDefault="00D77299" w:rsidP="00D77299">
      <w:pPr>
        <w:widowControl w:val="0"/>
        <w:autoSpaceDE w:val="0"/>
        <w:spacing w:line="297" w:lineRule="atLeast"/>
        <w:jc w:val="center"/>
        <w:rPr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19"/>
        <w:gridCol w:w="4831"/>
      </w:tblGrid>
      <w:tr w:rsidR="00D77299" w:rsidRPr="00060FC6" w:rsidTr="00A6326A"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both"/>
            </w:pPr>
            <w:r w:rsidRPr="00060FC6">
              <w:t>Наименование программы</w:t>
            </w:r>
          </w:p>
        </w:tc>
        <w:tc>
          <w:tcPr>
            <w:tcW w:w="4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060FC6" w:rsidRDefault="00D77299" w:rsidP="000E2E34">
            <w:pPr>
              <w:pStyle w:val="a4"/>
              <w:jc w:val="both"/>
            </w:pPr>
            <w:r w:rsidRPr="00060FC6">
              <w:t xml:space="preserve">«Использование и охрана земель на территории </w:t>
            </w:r>
            <w:r w:rsidR="004D620F">
              <w:t>Копкульского</w:t>
            </w:r>
            <w:r w:rsidR="000E2E34">
              <w:t xml:space="preserve"> сельсовета Купинского района </w:t>
            </w:r>
            <w:r w:rsidRPr="00060FC6">
              <w:t xml:space="preserve"> </w:t>
            </w:r>
          </w:p>
        </w:tc>
      </w:tr>
      <w:tr w:rsidR="00D77299" w:rsidRPr="00060FC6" w:rsidTr="00A6326A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both"/>
            </w:pPr>
            <w:r w:rsidRPr="00060FC6">
              <w:t>Основания для разработки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both"/>
            </w:pPr>
            <w:r w:rsidRPr="00060FC6">
              <w:t>Земельный кодекс Российской федерации от 25 октября 2001 года № 136-ФЗ,  Федеральный закон от 6 октября 2003 года № 131-ФЗ «Об общих принципах организации местного самоуправления в Российской Федерации»</w:t>
            </w:r>
          </w:p>
        </w:tc>
      </w:tr>
      <w:tr w:rsidR="00D77299" w:rsidRPr="00060FC6" w:rsidTr="00A6326A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both"/>
            </w:pPr>
            <w:r w:rsidRPr="00060FC6">
              <w:t>Заказчик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060FC6" w:rsidRDefault="000E2E34" w:rsidP="000E2E34">
            <w:pPr>
              <w:pStyle w:val="a4"/>
              <w:jc w:val="both"/>
            </w:pPr>
            <w:r>
              <w:t>а</w:t>
            </w:r>
            <w:r w:rsidR="00D77299" w:rsidRPr="00060FC6">
              <w:t xml:space="preserve">дминистрация </w:t>
            </w:r>
            <w:r w:rsidR="00977F95">
              <w:t>Копкульского</w:t>
            </w:r>
            <w:r>
              <w:t xml:space="preserve"> сельсовета Купинского района</w:t>
            </w:r>
            <w:r w:rsidR="00D77299" w:rsidRPr="00060FC6">
              <w:t xml:space="preserve">  </w:t>
            </w:r>
          </w:p>
        </w:tc>
      </w:tr>
      <w:tr w:rsidR="00D77299" w:rsidRPr="00060FC6" w:rsidTr="00A6326A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both"/>
            </w:pPr>
            <w:r w:rsidRPr="00060FC6">
              <w:t>Основной разработчик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060FC6" w:rsidRDefault="000E2E34" w:rsidP="00D20DDB">
            <w:pPr>
              <w:pStyle w:val="a4"/>
              <w:jc w:val="both"/>
            </w:pPr>
            <w:r>
              <w:t>а</w:t>
            </w:r>
            <w:r w:rsidRPr="00060FC6">
              <w:t xml:space="preserve">дминистрация </w:t>
            </w:r>
            <w:r w:rsidR="00977F95">
              <w:t>Копкульского</w:t>
            </w:r>
            <w:r>
              <w:t xml:space="preserve"> сельсовета Купинского района</w:t>
            </w:r>
            <w:r w:rsidRPr="00060FC6">
              <w:t xml:space="preserve">  </w:t>
            </w:r>
          </w:p>
        </w:tc>
      </w:tr>
      <w:tr w:rsidR="00D77299" w:rsidRPr="00060FC6" w:rsidTr="00A6326A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both"/>
            </w:pPr>
            <w:r w:rsidRPr="00060FC6">
              <w:t>Цель муниципальной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both"/>
            </w:pPr>
            <w:r w:rsidRPr="00060FC6">
              <w:t>Систематическое проведение инвентаризации земель, выявление нерационально используемых земель, сохранение качества земель (почв) и улучшение экологической обстановки; сохранение, защита и улучшение условий окружающей среды для обеспечения здоровья и благоприятных условий жизнедеятельности населения</w:t>
            </w:r>
            <w:r w:rsidR="000E2E34">
              <w:t xml:space="preserve">, </w:t>
            </w:r>
            <w:proofErr w:type="gramStart"/>
            <w:r w:rsidR="000E2E34">
              <w:t>направленную</w:t>
            </w:r>
            <w:proofErr w:type="gramEnd"/>
            <w:r w:rsidR="000E2E34">
              <w:t xml:space="preserve"> на сохранение земли, как важнейшего компонента окружающей среды и природного ресурса</w:t>
            </w:r>
            <w:r w:rsidRPr="00060FC6">
              <w:t>.</w:t>
            </w:r>
          </w:p>
        </w:tc>
      </w:tr>
      <w:tr w:rsidR="00D77299" w:rsidRPr="00060FC6" w:rsidTr="00A6326A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snapToGrid w:val="0"/>
              <w:jc w:val="both"/>
            </w:pPr>
            <w:r w:rsidRPr="00060FC6">
              <w:t>Задачи муниципальной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snapToGrid w:val="0"/>
              <w:jc w:val="both"/>
            </w:pPr>
            <w:r w:rsidRPr="00060FC6">
              <w:t>Обеспечение организации рационального использования и охраны земель на территории сельского поселения, инвентаризация земель.</w:t>
            </w:r>
            <w:r w:rsidR="000E2E34">
              <w:t xml:space="preserve"> Проводить обязательные мероприятия по охране земель с учетом особенностей хозяйственной деятельности, природных и других условий. Комплексные меры по повышению и сохранению плодородия почв, улучшению сельскохозяйственных угодий, освоению новых земель.</w:t>
            </w:r>
          </w:p>
        </w:tc>
      </w:tr>
      <w:tr w:rsidR="00D77299" w:rsidRPr="00060FC6" w:rsidTr="00A6326A">
        <w:tc>
          <w:tcPr>
            <w:tcW w:w="48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snapToGrid w:val="0"/>
              <w:jc w:val="both"/>
            </w:pPr>
            <w:r w:rsidRPr="00060FC6">
              <w:t>Сроки реализации муниципальной программы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060FC6" w:rsidRDefault="000E2E34" w:rsidP="00A6326A">
            <w:pPr>
              <w:pStyle w:val="a4"/>
              <w:snapToGrid w:val="0"/>
              <w:jc w:val="both"/>
            </w:pPr>
            <w:r>
              <w:t>2020</w:t>
            </w:r>
            <w:r w:rsidR="00D77299" w:rsidRPr="00060FC6">
              <w:t>-202</w:t>
            </w:r>
            <w:r>
              <w:t>2</w:t>
            </w:r>
          </w:p>
        </w:tc>
      </w:tr>
      <w:tr w:rsidR="00D77299" w:rsidRPr="00060FC6" w:rsidTr="00A6326A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snapToGrid w:val="0"/>
              <w:jc w:val="both"/>
            </w:pPr>
            <w:r w:rsidRPr="00060FC6">
              <w:lastRenderedPageBreak/>
              <w:t>Объемы и источники финансирования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581970" w:rsidRDefault="00D77299" w:rsidP="00A6326A">
            <w:pPr>
              <w:spacing w:before="100" w:beforeAutospacing="1" w:after="100" w:afterAutospacing="1"/>
            </w:pPr>
            <w:r w:rsidRPr="00581970">
              <w:t>Финансирования не требует</w:t>
            </w:r>
          </w:p>
          <w:p w:rsidR="00D77299" w:rsidRPr="00060FC6" w:rsidRDefault="00D77299" w:rsidP="00A6326A">
            <w:pPr>
              <w:pStyle w:val="a4"/>
              <w:snapToGrid w:val="0"/>
              <w:jc w:val="both"/>
            </w:pPr>
          </w:p>
        </w:tc>
      </w:tr>
      <w:tr w:rsidR="00D77299" w:rsidRPr="00060FC6" w:rsidTr="00A6326A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snapToGrid w:val="0"/>
              <w:jc w:val="both"/>
            </w:pPr>
            <w:r w:rsidRPr="00060FC6">
              <w:t>Ожидаемый результат реализации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060FC6" w:rsidRDefault="00D77299" w:rsidP="000E2E34">
            <w:pPr>
              <w:pStyle w:val="a4"/>
              <w:snapToGrid w:val="0"/>
              <w:jc w:val="both"/>
            </w:pPr>
            <w:r w:rsidRPr="00060FC6">
              <w:t xml:space="preserve">Упорядочение землепользования; вовлечение в оборот новых земельных участков; эффективное использование и охрана земель; восстановление нарушенных земель; повышение экологической безопасности населения </w:t>
            </w:r>
            <w:r w:rsidR="00977F95">
              <w:t>Копкульского</w:t>
            </w:r>
            <w:r w:rsidR="000E2E34">
              <w:t xml:space="preserve"> сельсовета Купинского района</w:t>
            </w:r>
            <w:r w:rsidRPr="00060FC6">
              <w:t xml:space="preserve"> и качества его жизни</w:t>
            </w:r>
            <w:r w:rsidR="000E2E34">
              <w:t>.</w:t>
            </w:r>
          </w:p>
        </w:tc>
      </w:tr>
      <w:tr w:rsidR="00D77299" w:rsidRPr="00060FC6" w:rsidTr="00A6326A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snapToGrid w:val="0"/>
              <w:jc w:val="both"/>
            </w:pPr>
            <w:r w:rsidRPr="00060FC6">
              <w:t>Контроль за использованием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060FC6" w:rsidRDefault="00977F95" w:rsidP="000E2E34">
            <w:pPr>
              <w:pStyle w:val="a4"/>
              <w:snapToGrid w:val="0"/>
              <w:jc w:val="both"/>
            </w:pPr>
            <w:r>
              <w:t>Контроль над</w:t>
            </w:r>
            <w:r w:rsidR="00D77299" w:rsidRPr="00060FC6">
              <w:t xml:space="preserve"> использованием программы осущест</w:t>
            </w:r>
            <w:r w:rsidR="00D77299">
              <w:t xml:space="preserve">вляет </w:t>
            </w:r>
            <w:r w:rsidR="00D77299" w:rsidRPr="00060FC6">
              <w:t xml:space="preserve">администрация </w:t>
            </w:r>
            <w:r>
              <w:t>Копкульского</w:t>
            </w:r>
            <w:r w:rsidR="000E2E34">
              <w:t xml:space="preserve"> сельсовета.</w:t>
            </w:r>
            <w:r w:rsidR="00D77299" w:rsidRPr="00060FC6">
              <w:t xml:space="preserve"> </w:t>
            </w:r>
          </w:p>
        </w:tc>
      </w:tr>
    </w:tbl>
    <w:p w:rsidR="00D77299" w:rsidRPr="00060FC6" w:rsidRDefault="00D77299" w:rsidP="00D77299">
      <w:pPr>
        <w:widowControl w:val="0"/>
        <w:autoSpaceDE w:val="0"/>
        <w:spacing w:line="297" w:lineRule="atLeast"/>
        <w:jc w:val="center"/>
      </w:pPr>
    </w:p>
    <w:p w:rsidR="00D77299" w:rsidRPr="00060FC6" w:rsidRDefault="00D77299" w:rsidP="00D77299">
      <w:pPr>
        <w:widowControl w:val="0"/>
        <w:autoSpaceDE w:val="0"/>
        <w:spacing w:line="297" w:lineRule="atLeast"/>
        <w:jc w:val="center"/>
        <w:rPr>
          <w:b/>
          <w:bCs/>
        </w:rPr>
      </w:pPr>
      <w:r w:rsidRPr="00060FC6">
        <w:rPr>
          <w:bCs/>
        </w:rPr>
        <w:t>1. Содержание программы и обоснование необходимости её решения программными методами</w:t>
      </w:r>
    </w:p>
    <w:p w:rsidR="00D77299" w:rsidRDefault="00D77299" w:rsidP="00D77299">
      <w:pPr>
        <w:widowControl w:val="0"/>
        <w:autoSpaceDE w:val="0"/>
        <w:spacing w:line="297" w:lineRule="atLeast"/>
        <w:ind w:firstLine="709"/>
        <w:jc w:val="both"/>
      </w:pP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Земля — важнейшая часть общей биосферы, использование её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 земле немедленно наносит или в недалеком будущем будет наносить вред окружающей среде, приводить не только к разрушению поверхностного слоя земли —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 xml:space="preserve">Программа «Использование и охрана земель на территории </w:t>
      </w:r>
      <w:r w:rsidR="00977F95">
        <w:t>Копкульского</w:t>
      </w:r>
      <w:r w:rsidR="00C4480A">
        <w:t xml:space="preserve"> сельсовета Купинского района   на 2020-2022</w:t>
      </w:r>
      <w:r w:rsidRPr="00060FC6">
        <w:t xml:space="preserve"> годы» (далее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экономики.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Нерациональное использование земли, потребительское и бесхозяйственное отношение к ней приводит к нарушению выполняемых ею функций, снижению природных свойств.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Охрана земли только тогда может быть эффективной, когда обеспечивается рациональное землепользование.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 xml:space="preserve">Проблемы устойчивого социально-экономического развития </w:t>
      </w:r>
      <w:r w:rsidR="00977F95">
        <w:t>Копкульского</w:t>
      </w:r>
      <w:r w:rsidR="00C4480A">
        <w:t xml:space="preserve"> сельсовета</w:t>
      </w:r>
      <w:r w:rsidRPr="00060FC6">
        <w:t xml:space="preserve"> и экологически безопасной жизнедеятельности его жителей на современном этапе  тесно связаны с решением вопросов охраны и использования земель. 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На уровне сельского поселения можно решать местные  проблемы охраны и использования земель самостоятельно, причем полным, комплексным и разумным образом в интересах не только ныне живущих людей, но и будущих поколений.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 xml:space="preserve">На территории </w:t>
      </w:r>
      <w:r w:rsidR="00977F95">
        <w:t>Копкульского</w:t>
      </w:r>
      <w:r w:rsidR="00BA2980">
        <w:t xml:space="preserve"> сельсовета</w:t>
      </w:r>
      <w:r w:rsidRPr="00060FC6">
        <w:t xml:space="preserve">  имеются земельные участки для различного разрешенного использования.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 xml:space="preserve">Наиболее ценными являются земли сельскохозяйственного назначения, относящиеся к </w:t>
      </w:r>
      <w:r w:rsidRPr="00060FC6">
        <w:lastRenderedPageBreak/>
        <w:t>сельскохозяйственным угодьям.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Пастбища и сенокосы на территории поселения по своему культурно-техническому состоянию преимущественно чистые. Сенокосы используются фермерскими и личными подсобными хозяйствами.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Экологическое состояние земель в среднем хорошее, но стихийные несанкционированные свалки, оказывают отрицательное влияние на окружающую среду, и усугубляют экологическую обстановку.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</w:p>
    <w:p w:rsidR="00D77299" w:rsidRPr="00060FC6" w:rsidRDefault="00D77299" w:rsidP="00D77299">
      <w:pPr>
        <w:widowControl w:val="0"/>
        <w:autoSpaceDE w:val="0"/>
        <w:spacing w:line="297" w:lineRule="atLeast"/>
        <w:jc w:val="center"/>
        <w:rPr>
          <w:bCs/>
        </w:rPr>
      </w:pPr>
      <w:r w:rsidRPr="00060FC6">
        <w:rPr>
          <w:bCs/>
        </w:rPr>
        <w:t>2. Основные цели и задачи Программы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rPr>
          <w:bCs/>
        </w:rPr>
        <w:t>Цель Программы: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- 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деятельности;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- предотвращение деградации, загрязнения, захламления, нарушения земель, других негативных (вредных) воздействий хозяйственной деятельности;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 xml:space="preserve">- обеспечение улучшения и восстановления земель, подвергшихся деградации, загрязнению, захламлению, нарушению, другим негативным (вредным) воздействиям хозяйственной деятельности; 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- улучшение земель, экологической обстановки в сельском поселении; сохранение и реабилитация природы сельского поселения для обеспечения здоровья и благоприятных условий жизнедеятельности населения;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- систематическое проведение инвентаризация земель, выявление нерационально используемых земель в целях передачи их в аренду (собственность);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- обеспечение улучшения и восстановления земель, подвергшихся деградации, нарушению и другим негативным (вредным) воздействиям;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- сохранения качества земель (почв) и улучшение экологической обстановки;</w:t>
      </w:r>
    </w:p>
    <w:p w:rsidR="00D77299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- защита и улучшение условий окружающей среды для обеспечения здоровья и благоприятных условий жизнедеятельности населения.</w:t>
      </w:r>
    </w:p>
    <w:p w:rsidR="00C4480A" w:rsidRDefault="00C4480A" w:rsidP="00D77299">
      <w:pPr>
        <w:widowControl w:val="0"/>
        <w:autoSpaceDE w:val="0"/>
        <w:spacing w:line="297" w:lineRule="atLeast"/>
        <w:ind w:firstLine="709"/>
        <w:jc w:val="both"/>
      </w:pPr>
      <w:r>
        <w:t>-воспроизводство плодородия земель сельскохозяйственного назначения</w:t>
      </w:r>
    </w:p>
    <w:p w:rsidR="00C4480A" w:rsidRPr="00060FC6" w:rsidRDefault="00C4480A" w:rsidP="00D77299">
      <w:pPr>
        <w:widowControl w:val="0"/>
        <w:autoSpaceDE w:val="0"/>
        <w:spacing w:line="297" w:lineRule="atLeast"/>
        <w:ind w:firstLine="709"/>
        <w:jc w:val="both"/>
      </w:pPr>
      <w:r>
        <w:t xml:space="preserve">- защита земель от водной и ветровой эрозии, селей, подтопления, заболачивания, вторичного засоления, иссушения, уплотнения, загрязнения химическими веществами, в том числе и </w:t>
      </w:r>
      <w:r w:rsidR="00977F95">
        <w:t>радиоактивными</w:t>
      </w:r>
      <w:r>
        <w:t>;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bCs/>
        </w:rPr>
      </w:pPr>
      <w:r w:rsidRPr="00060FC6">
        <w:rPr>
          <w:bCs/>
        </w:rPr>
        <w:t>Задачи программы: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b/>
          <w:bCs/>
        </w:rPr>
      </w:pPr>
      <w:r w:rsidRPr="00060FC6">
        <w:t>- повышение эффективности использования и охраны земель;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b/>
          <w:bCs/>
        </w:rPr>
      </w:pPr>
      <w:r w:rsidRPr="00060FC6">
        <w:t>- оптимизация деятельности в сфере обращения с отходами производства и потребления;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- обеспечение организации рационального использования и охраны земель;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- проведение инвентаризации земель.</w:t>
      </w:r>
    </w:p>
    <w:p w:rsidR="00D77299" w:rsidRPr="00060FC6" w:rsidRDefault="00D77299" w:rsidP="00D77299">
      <w:pPr>
        <w:widowControl w:val="0"/>
        <w:autoSpaceDE w:val="0"/>
        <w:spacing w:line="297" w:lineRule="atLeast"/>
        <w:jc w:val="both"/>
      </w:pPr>
    </w:p>
    <w:p w:rsidR="00D77299" w:rsidRDefault="00D77299" w:rsidP="00D77299">
      <w:pPr>
        <w:widowControl w:val="0"/>
        <w:autoSpaceDE w:val="0"/>
        <w:spacing w:line="297" w:lineRule="atLeast"/>
        <w:jc w:val="center"/>
        <w:rPr>
          <w:bCs/>
        </w:rPr>
      </w:pPr>
      <w:r w:rsidRPr="00060FC6">
        <w:rPr>
          <w:bCs/>
        </w:rPr>
        <w:t>3. Ресурсное обеспечение Программы</w:t>
      </w:r>
    </w:p>
    <w:p w:rsidR="00D77299" w:rsidRPr="00060FC6" w:rsidRDefault="00D77299" w:rsidP="00D77299">
      <w:pPr>
        <w:widowControl w:val="0"/>
        <w:autoSpaceDE w:val="0"/>
        <w:spacing w:line="297" w:lineRule="atLeast"/>
        <w:jc w:val="center"/>
        <w:rPr>
          <w:bCs/>
        </w:rPr>
      </w:pP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bCs/>
        </w:rPr>
      </w:pPr>
      <w:r w:rsidRPr="00060FC6">
        <w:t xml:space="preserve">Финансирование мероприятий Программы </w:t>
      </w:r>
      <w:r>
        <w:t>не предусмотрено.</w:t>
      </w:r>
    </w:p>
    <w:p w:rsidR="00D77299" w:rsidRPr="00060FC6" w:rsidRDefault="00D77299" w:rsidP="00D77299">
      <w:pPr>
        <w:widowControl w:val="0"/>
        <w:autoSpaceDE w:val="0"/>
        <w:spacing w:line="297" w:lineRule="atLeast"/>
        <w:jc w:val="center"/>
        <w:rPr>
          <w:bCs/>
        </w:rPr>
      </w:pPr>
    </w:p>
    <w:p w:rsidR="00D77299" w:rsidRPr="00060FC6" w:rsidRDefault="00D77299" w:rsidP="00D77299">
      <w:pPr>
        <w:widowControl w:val="0"/>
        <w:autoSpaceDE w:val="0"/>
        <w:spacing w:line="297" w:lineRule="atLeast"/>
        <w:jc w:val="center"/>
        <w:rPr>
          <w:bCs/>
        </w:rPr>
      </w:pPr>
      <w:r w:rsidRPr="00060FC6">
        <w:rPr>
          <w:bCs/>
        </w:rPr>
        <w:t>4. Механизм реализации Программы.</w:t>
      </w:r>
    </w:p>
    <w:p w:rsidR="00D77299" w:rsidRPr="00060FC6" w:rsidRDefault="00D77299" w:rsidP="00D77299">
      <w:pPr>
        <w:widowControl w:val="0"/>
        <w:autoSpaceDE w:val="0"/>
        <w:spacing w:line="297" w:lineRule="atLeast"/>
        <w:jc w:val="center"/>
      </w:pP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 xml:space="preserve">Реализация Программы осуществляется в соответствии с нормативно-правовым актом, регламентирующим механизм реализации данной программы на территории </w:t>
      </w:r>
      <w:r w:rsidR="00977F95">
        <w:t>Копкульского</w:t>
      </w:r>
      <w:r w:rsidR="00C4480A">
        <w:t xml:space="preserve"> сельсовета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Исполнители программы осуществляют:</w:t>
      </w:r>
    </w:p>
    <w:p w:rsidR="00D77299" w:rsidRPr="00060FC6" w:rsidRDefault="00D77299" w:rsidP="00977F95">
      <w:pPr>
        <w:widowControl w:val="0"/>
        <w:autoSpaceDE w:val="0"/>
        <w:spacing w:line="297" w:lineRule="atLeast"/>
        <w:ind w:firstLine="709"/>
        <w:jc w:val="both"/>
      </w:pPr>
      <w:r w:rsidRPr="00060FC6">
        <w:t>- нормативно-правое и методическое обеспечение ре</w:t>
      </w:r>
      <w:bookmarkStart w:id="0" w:name="_GoBack"/>
      <w:bookmarkEnd w:id="0"/>
      <w:r w:rsidRPr="00060FC6">
        <w:t>ализации Программы;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lastRenderedPageBreak/>
        <w:t>- организацию информационной и разъяснительной работы, направленной на освещение целей и задач Программы;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- с целью охраны земель проводят инвентаризацию земель поселения.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Инвентаризация земель проводится для предотвращения деградации, загрязнения, захламления, нарушения земель, других негативных (вредных) воздействий хозяйственной деятельности, выявление неиспользуемых, нерационально используемых или используемых не по целевому назначению и не в соответствии с разрешенным использованием земельных участков, других характеристик земель.</w:t>
      </w:r>
    </w:p>
    <w:p w:rsidR="00D77299" w:rsidRPr="00060FC6" w:rsidRDefault="00D77299" w:rsidP="00D77299">
      <w:pPr>
        <w:widowControl w:val="0"/>
        <w:autoSpaceDE w:val="0"/>
        <w:spacing w:line="297" w:lineRule="atLeast"/>
        <w:jc w:val="both"/>
        <w:rPr>
          <w:b/>
          <w:bCs/>
        </w:rPr>
      </w:pPr>
    </w:p>
    <w:p w:rsidR="00D77299" w:rsidRPr="00060FC6" w:rsidRDefault="00D77299" w:rsidP="00D77299">
      <w:pPr>
        <w:widowControl w:val="0"/>
        <w:autoSpaceDE w:val="0"/>
        <w:spacing w:line="297" w:lineRule="atLeast"/>
        <w:jc w:val="center"/>
        <w:rPr>
          <w:bCs/>
        </w:rPr>
      </w:pPr>
      <w:r w:rsidRPr="00060FC6">
        <w:rPr>
          <w:bCs/>
        </w:rPr>
        <w:t>5. Ожидаемые результаты Программы</w:t>
      </w:r>
    </w:p>
    <w:p w:rsidR="00D77299" w:rsidRPr="00060FC6" w:rsidRDefault="00D77299" w:rsidP="00D77299">
      <w:pPr>
        <w:widowControl w:val="0"/>
        <w:autoSpaceDE w:val="0"/>
        <w:spacing w:line="297" w:lineRule="atLeast"/>
        <w:jc w:val="center"/>
      </w:pP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Реализация данной программы будет содействовать упорядочение землепользования; вовлечение в оборот новых земельных участков; повышению инвестиционной привлекательности сельского поселения, соответственно росту экономики,  более эффективному использованию и охране земель.</w:t>
      </w:r>
    </w:p>
    <w:p w:rsidR="00D77299" w:rsidRDefault="00D77299" w:rsidP="00D77299">
      <w:pPr>
        <w:widowControl w:val="0"/>
        <w:autoSpaceDE w:val="0"/>
        <w:spacing w:line="297" w:lineRule="atLeast"/>
        <w:jc w:val="both"/>
      </w:pPr>
    </w:p>
    <w:p w:rsidR="00611551" w:rsidRPr="00060FC6" w:rsidRDefault="00611551" w:rsidP="00D77299">
      <w:pPr>
        <w:widowControl w:val="0"/>
        <w:autoSpaceDE w:val="0"/>
        <w:spacing w:line="297" w:lineRule="atLeast"/>
        <w:jc w:val="both"/>
      </w:pPr>
    </w:p>
    <w:p w:rsidR="00611551" w:rsidRDefault="00D77299" w:rsidP="00611551">
      <w:pPr>
        <w:pStyle w:val="20"/>
        <w:keepNext/>
        <w:keepLines/>
        <w:shd w:val="clear" w:color="auto" w:fill="auto"/>
      </w:pPr>
      <w:r w:rsidRPr="00611551">
        <w:rPr>
          <w:b w:val="0"/>
        </w:rPr>
        <w:t xml:space="preserve">6. </w:t>
      </w:r>
      <w:r w:rsidR="00611551">
        <w:rPr>
          <w:b w:val="0"/>
          <w:bCs w:val="0"/>
        </w:rPr>
        <w:t xml:space="preserve"> </w:t>
      </w:r>
      <w:r w:rsidR="00611551">
        <w:t>ПЕРЕЧЕНЬ</w:t>
      </w:r>
    </w:p>
    <w:p w:rsidR="00611551" w:rsidRDefault="00611551" w:rsidP="00611551">
      <w:pPr>
        <w:pStyle w:val="30"/>
        <w:shd w:val="clear" w:color="auto" w:fill="auto"/>
        <w:spacing w:after="0"/>
        <w:jc w:val="center"/>
      </w:pPr>
      <w:r>
        <w:t>Основных мероприятий муниципальной программы</w:t>
      </w:r>
      <w:r>
        <w:br/>
        <w:t>«Использование и охрана земель на территории Копкульского сельсовета</w:t>
      </w:r>
      <w:r>
        <w:br/>
        <w:t xml:space="preserve"> Купинского района Новосибирской области </w:t>
      </w:r>
      <w:proofErr w:type="gramStart"/>
      <w:r>
        <w:t>на</w:t>
      </w:r>
      <w:proofErr w:type="gramEnd"/>
    </w:p>
    <w:p w:rsidR="00611551" w:rsidRDefault="00611551" w:rsidP="00611551">
      <w:pPr>
        <w:pStyle w:val="20"/>
        <w:keepNext/>
        <w:keepLines/>
        <w:shd w:val="clear" w:color="auto" w:fill="auto"/>
      </w:pPr>
      <w:r>
        <w:t>2020 - 2022 годы»</w:t>
      </w:r>
    </w:p>
    <w:p w:rsidR="00611551" w:rsidRDefault="00611551" w:rsidP="00D77299">
      <w:pPr>
        <w:widowControl w:val="0"/>
        <w:autoSpaceDE w:val="0"/>
        <w:spacing w:line="297" w:lineRule="atLeast"/>
        <w:jc w:val="center"/>
        <w:rPr>
          <w:bCs/>
        </w:rPr>
      </w:pPr>
    </w:p>
    <w:p w:rsidR="00611551" w:rsidRPr="00060FC6" w:rsidRDefault="00611551" w:rsidP="00D77299">
      <w:pPr>
        <w:widowControl w:val="0"/>
        <w:autoSpaceDE w:val="0"/>
        <w:spacing w:line="297" w:lineRule="atLeast"/>
        <w:jc w:val="center"/>
        <w:rPr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84"/>
        <w:gridCol w:w="2622"/>
        <w:gridCol w:w="2123"/>
        <w:gridCol w:w="1701"/>
        <w:gridCol w:w="2126"/>
      </w:tblGrid>
      <w:tr w:rsidR="00D77299" w:rsidRPr="00060FC6" w:rsidTr="00A6326A">
        <w:tc>
          <w:tcPr>
            <w:tcW w:w="7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center"/>
            </w:pPr>
            <w:proofErr w:type="gramStart"/>
            <w:r w:rsidRPr="00060FC6">
              <w:t>п</w:t>
            </w:r>
            <w:proofErr w:type="gramEnd"/>
            <w:r w:rsidRPr="00060FC6">
              <w:t>/п</w:t>
            </w:r>
          </w:p>
        </w:tc>
        <w:tc>
          <w:tcPr>
            <w:tcW w:w="26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center"/>
            </w:pPr>
            <w:r w:rsidRPr="00060FC6">
              <w:t>Мероприятия по реализации Программы</w:t>
            </w:r>
          </w:p>
        </w:tc>
        <w:tc>
          <w:tcPr>
            <w:tcW w:w="21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center"/>
            </w:pPr>
            <w:r w:rsidRPr="00060FC6">
              <w:t>Источники финансирования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center"/>
            </w:pPr>
            <w:r w:rsidRPr="00060FC6">
              <w:t>Срок исполнения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ind w:left="128" w:hanging="128"/>
              <w:jc w:val="center"/>
            </w:pPr>
            <w:r w:rsidRPr="00060FC6">
              <w:t>Ответственные за выполнение мероприятия Программы</w:t>
            </w:r>
          </w:p>
        </w:tc>
      </w:tr>
      <w:tr w:rsidR="00D77299" w:rsidRPr="00060FC6" w:rsidTr="00A6326A">
        <w:trPr>
          <w:trHeight w:val="828"/>
        </w:trPr>
        <w:tc>
          <w:tcPr>
            <w:tcW w:w="7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center"/>
            </w:pPr>
            <w:r w:rsidRPr="00060FC6">
              <w:t>1</w:t>
            </w:r>
          </w:p>
        </w:tc>
        <w:tc>
          <w:tcPr>
            <w:tcW w:w="262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center"/>
            </w:pPr>
            <w:r w:rsidRPr="00060FC6">
              <w:t>Разъяснение гражданам земельного законодательства</w:t>
            </w:r>
            <w:r w:rsidR="00977F95">
              <w:t xml:space="preserve">, </w:t>
            </w:r>
            <w:r w:rsidR="00977F95">
              <w:rPr>
                <w:rStyle w:val="21"/>
              </w:rPr>
              <w:t xml:space="preserve">осуществление </w:t>
            </w:r>
            <w:proofErr w:type="gramStart"/>
            <w:r w:rsidR="00977F95">
              <w:rPr>
                <w:rStyle w:val="21"/>
              </w:rPr>
              <w:t>контроля за</w:t>
            </w:r>
            <w:proofErr w:type="gramEnd"/>
            <w:r w:rsidR="00977F95">
              <w:rPr>
                <w:rStyle w:val="21"/>
              </w:rPr>
              <w:t xml:space="preserve"> своевременной уплатой земельного налога и арендной платы за использование земельных участков</w:t>
            </w:r>
          </w:p>
        </w:tc>
        <w:tc>
          <w:tcPr>
            <w:tcW w:w="212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center"/>
            </w:pPr>
            <w:r w:rsidRPr="00060FC6">
              <w:t>не предусмотрены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77299" w:rsidRPr="00060FC6" w:rsidRDefault="004C734A" w:rsidP="00A6326A">
            <w:pPr>
              <w:pStyle w:val="a4"/>
              <w:jc w:val="center"/>
            </w:pPr>
            <w:r>
              <w:t xml:space="preserve">постоянно 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77299" w:rsidRPr="00060FC6" w:rsidRDefault="00BA2980" w:rsidP="00BA2980">
            <w:pPr>
              <w:pStyle w:val="a4"/>
              <w:jc w:val="center"/>
            </w:pPr>
            <w:r>
              <w:t>а</w:t>
            </w:r>
            <w:r w:rsidR="00D77299" w:rsidRPr="00060FC6">
              <w:t xml:space="preserve">дминистрация </w:t>
            </w:r>
            <w:r>
              <w:t>сельсовета</w:t>
            </w:r>
          </w:p>
        </w:tc>
      </w:tr>
      <w:tr w:rsidR="004C734A" w:rsidRPr="00060FC6" w:rsidTr="00A6326A">
        <w:trPr>
          <w:trHeight w:val="548"/>
        </w:trPr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34A" w:rsidRPr="00060FC6" w:rsidRDefault="004C734A" w:rsidP="00A6326A">
            <w:pPr>
              <w:autoSpaceDE w:val="0"/>
              <w:autoSpaceDN w:val="0"/>
              <w:adjustRightInd w:val="0"/>
              <w:jc w:val="center"/>
            </w:pPr>
            <w:r w:rsidRPr="00060FC6">
              <w:t>2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34A" w:rsidRPr="00060FC6" w:rsidRDefault="004C734A" w:rsidP="00A6326A">
            <w:pPr>
              <w:autoSpaceDE w:val="0"/>
              <w:autoSpaceDN w:val="0"/>
              <w:adjustRightInd w:val="0"/>
              <w:jc w:val="center"/>
            </w:pPr>
            <w:r w:rsidRPr="00060FC6">
              <w:t>Организация регулярных мероприятий по очистке территории сельского поселения от мусора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734A" w:rsidRPr="00060FC6" w:rsidRDefault="004C734A" w:rsidP="00A6326A">
            <w:pPr>
              <w:autoSpaceDE w:val="0"/>
              <w:autoSpaceDN w:val="0"/>
              <w:adjustRightInd w:val="0"/>
              <w:jc w:val="center"/>
            </w:pPr>
            <w:r w:rsidRPr="00060FC6">
              <w:t xml:space="preserve">не предусмотрены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C734A" w:rsidRDefault="004C734A" w:rsidP="004C734A">
            <w:pPr>
              <w:jc w:val="center"/>
            </w:pPr>
            <w:r w:rsidRPr="00DD5D2E"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734A" w:rsidRPr="00060FC6" w:rsidRDefault="00BA2980" w:rsidP="00A6326A">
            <w:pPr>
              <w:pStyle w:val="a4"/>
              <w:jc w:val="center"/>
            </w:pPr>
            <w:r>
              <w:t>а</w:t>
            </w:r>
            <w:r w:rsidRPr="00060FC6">
              <w:t xml:space="preserve">дминистрация </w:t>
            </w:r>
            <w:r>
              <w:t>сельсовета</w:t>
            </w:r>
          </w:p>
        </w:tc>
      </w:tr>
      <w:tr w:rsidR="004C734A" w:rsidRPr="00060FC6" w:rsidTr="00A6326A">
        <w:tc>
          <w:tcPr>
            <w:tcW w:w="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34A" w:rsidRPr="00060FC6" w:rsidRDefault="004C734A" w:rsidP="00A6326A">
            <w:pPr>
              <w:pStyle w:val="a4"/>
              <w:jc w:val="center"/>
            </w:pPr>
            <w:r w:rsidRPr="00060FC6">
              <w:t>3</w:t>
            </w:r>
          </w:p>
        </w:tc>
        <w:tc>
          <w:tcPr>
            <w:tcW w:w="2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34A" w:rsidRPr="00060FC6" w:rsidRDefault="004C734A" w:rsidP="00A6326A">
            <w:pPr>
              <w:pStyle w:val="a4"/>
              <w:jc w:val="center"/>
            </w:pPr>
            <w:r w:rsidRPr="00060FC6">
              <w:t xml:space="preserve">Выявление пустующих и нерационально используемых земель и своевременное вовлечение их в </w:t>
            </w:r>
            <w:r w:rsidRPr="00060FC6">
              <w:lastRenderedPageBreak/>
              <w:t>хозяйственный оборот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734A" w:rsidRPr="00060FC6" w:rsidRDefault="004C734A" w:rsidP="00A6326A">
            <w:pPr>
              <w:autoSpaceDE w:val="0"/>
              <w:autoSpaceDN w:val="0"/>
              <w:adjustRightInd w:val="0"/>
              <w:jc w:val="center"/>
            </w:pPr>
            <w:r w:rsidRPr="00060FC6">
              <w:lastRenderedPageBreak/>
              <w:t xml:space="preserve">не предусмотрены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C734A" w:rsidRDefault="004C734A" w:rsidP="004C734A">
            <w:pPr>
              <w:jc w:val="center"/>
            </w:pPr>
            <w:r w:rsidRPr="00DD5D2E"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734A" w:rsidRPr="00060FC6" w:rsidRDefault="00BA2980" w:rsidP="00A6326A">
            <w:pPr>
              <w:pStyle w:val="a4"/>
              <w:jc w:val="center"/>
            </w:pPr>
            <w:r>
              <w:t>а</w:t>
            </w:r>
            <w:r w:rsidRPr="00060FC6">
              <w:t xml:space="preserve">дминистрация </w:t>
            </w:r>
            <w:r>
              <w:t>сельсовета</w:t>
            </w:r>
          </w:p>
        </w:tc>
      </w:tr>
      <w:tr w:rsidR="004C734A" w:rsidRPr="00060FC6" w:rsidTr="00A6326A">
        <w:tc>
          <w:tcPr>
            <w:tcW w:w="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34A" w:rsidRPr="00060FC6" w:rsidRDefault="004C734A" w:rsidP="00A6326A">
            <w:pPr>
              <w:pStyle w:val="a4"/>
              <w:jc w:val="center"/>
            </w:pPr>
            <w:r w:rsidRPr="00060FC6">
              <w:lastRenderedPageBreak/>
              <w:t>4</w:t>
            </w:r>
          </w:p>
        </w:tc>
        <w:tc>
          <w:tcPr>
            <w:tcW w:w="2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34A" w:rsidRPr="00060FC6" w:rsidRDefault="004C734A" w:rsidP="00A6326A">
            <w:pPr>
              <w:pStyle w:val="a4"/>
              <w:jc w:val="center"/>
            </w:pPr>
            <w:r w:rsidRPr="00060FC6">
              <w:t>Выявление фактов самовольного занятия земельных участков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734A" w:rsidRPr="00060FC6" w:rsidRDefault="004C734A" w:rsidP="00A6326A">
            <w:pPr>
              <w:autoSpaceDE w:val="0"/>
              <w:autoSpaceDN w:val="0"/>
              <w:adjustRightInd w:val="0"/>
              <w:jc w:val="center"/>
            </w:pPr>
            <w:r w:rsidRPr="00060FC6">
              <w:t xml:space="preserve">не предусмотрены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C734A" w:rsidRDefault="004C734A" w:rsidP="004C734A">
            <w:pPr>
              <w:jc w:val="center"/>
            </w:pPr>
            <w:r w:rsidRPr="00DD5D2E"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734A" w:rsidRPr="00060FC6" w:rsidRDefault="00BA2980" w:rsidP="00A6326A">
            <w:pPr>
              <w:pStyle w:val="a4"/>
              <w:jc w:val="center"/>
            </w:pPr>
            <w:r>
              <w:t>а</w:t>
            </w:r>
            <w:r w:rsidRPr="00060FC6">
              <w:t xml:space="preserve">дминистрация </w:t>
            </w:r>
            <w:r>
              <w:t>сельсовета</w:t>
            </w:r>
          </w:p>
        </w:tc>
      </w:tr>
      <w:tr w:rsidR="004C734A" w:rsidRPr="00060FC6" w:rsidTr="00A632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734A" w:rsidRPr="00060FC6" w:rsidRDefault="004C734A" w:rsidP="00A6326A">
            <w:pPr>
              <w:widowControl w:val="0"/>
              <w:autoSpaceDE w:val="0"/>
              <w:jc w:val="center"/>
            </w:pPr>
            <w:r>
              <w:t>5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734A" w:rsidRPr="00060FC6" w:rsidRDefault="004C734A" w:rsidP="00A6326A">
            <w:pPr>
              <w:widowControl w:val="0"/>
              <w:autoSpaceDE w:val="0"/>
            </w:pPr>
            <w:r w:rsidRPr="00060FC6">
              <w:t>Инвентаризация земель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C734A" w:rsidRPr="00060FC6" w:rsidRDefault="004C734A" w:rsidP="00A6326A">
            <w:pPr>
              <w:autoSpaceDE w:val="0"/>
              <w:autoSpaceDN w:val="0"/>
              <w:adjustRightInd w:val="0"/>
              <w:jc w:val="center"/>
            </w:pPr>
            <w:r w:rsidRPr="00060FC6">
              <w:t xml:space="preserve">не предусмотрены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C734A" w:rsidRDefault="004C734A" w:rsidP="004C734A">
            <w:pPr>
              <w:jc w:val="center"/>
            </w:pPr>
            <w:r w:rsidRPr="00DD5D2E"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C734A" w:rsidRPr="00060FC6" w:rsidRDefault="00BA2980" w:rsidP="00A6326A">
            <w:pPr>
              <w:pStyle w:val="a4"/>
              <w:jc w:val="center"/>
            </w:pPr>
            <w:r>
              <w:t>а</w:t>
            </w:r>
            <w:r w:rsidRPr="00060FC6">
              <w:t xml:space="preserve">дминистрация </w:t>
            </w:r>
            <w:r>
              <w:t>сельсовета</w:t>
            </w:r>
          </w:p>
        </w:tc>
      </w:tr>
      <w:tr w:rsidR="004C734A" w:rsidRPr="00060FC6" w:rsidTr="006115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734A" w:rsidRPr="00060FC6" w:rsidRDefault="004C734A" w:rsidP="00A6326A">
            <w:pPr>
              <w:widowControl w:val="0"/>
              <w:autoSpaceDE w:val="0"/>
              <w:jc w:val="center"/>
            </w:pPr>
            <w:r>
              <w:t>6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F95" w:rsidRPr="00060FC6" w:rsidRDefault="004C734A" w:rsidP="00A6326A">
            <w:pPr>
              <w:widowControl w:val="0"/>
              <w:autoSpaceDE w:val="0"/>
            </w:pPr>
            <w:r w:rsidRPr="00060FC6">
              <w:t>Выявление фактов использования земельных участков, приводящих к значительному ухудшению экологической обстановки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734A" w:rsidRPr="00060FC6" w:rsidRDefault="004C734A" w:rsidP="00A6326A">
            <w:pPr>
              <w:autoSpaceDE w:val="0"/>
              <w:autoSpaceDN w:val="0"/>
              <w:adjustRightInd w:val="0"/>
              <w:jc w:val="center"/>
            </w:pPr>
            <w:r w:rsidRPr="00060FC6">
              <w:t xml:space="preserve">не предусмотрены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C734A" w:rsidRDefault="004C734A" w:rsidP="004C734A">
            <w:pPr>
              <w:jc w:val="center"/>
            </w:pPr>
            <w:r w:rsidRPr="00DD5D2E"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C734A" w:rsidRPr="00060FC6" w:rsidRDefault="00BA2980" w:rsidP="00A6326A">
            <w:pPr>
              <w:pStyle w:val="a4"/>
              <w:jc w:val="center"/>
            </w:pPr>
            <w:r>
              <w:t>а</w:t>
            </w:r>
            <w:r w:rsidRPr="00060FC6">
              <w:t xml:space="preserve">дминистрация </w:t>
            </w:r>
            <w:r>
              <w:t>сельсовета</w:t>
            </w:r>
          </w:p>
        </w:tc>
      </w:tr>
      <w:tr w:rsidR="00611551" w:rsidRPr="00060FC6" w:rsidTr="006115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551" w:rsidRDefault="00611551" w:rsidP="00A6326A">
            <w:pPr>
              <w:widowControl w:val="0"/>
              <w:autoSpaceDE w:val="0"/>
              <w:jc w:val="center"/>
            </w:pPr>
            <w:r>
              <w:t>7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551" w:rsidRPr="00060FC6" w:rsidRDefault="00611551" w:rsidP="00A6326A">
            <w:pPr>
              <w:widowControl w:val="0"/>
              <w:autoSpaceDE w:val="0"/>
            </w:pPr>
            <w:r>
              <w:rPr>
                <w:rStyle w:val="21"/>
              </w:rPr>
              <w:t>Разъяснение норм земельного законодательства населению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1551" w:rsidRPr="00060FC6" w:rsidRDefault="00611551" w:rsidP="00A6326A">
            <w:pPr>
              <w:autoSpaceDE w:val="0"/>
              <w:autoSpaceDN w:val="0"/>
              <w:adjustRightInd w:val="0"/>
              <w:jc w:val="center"/>
            </w:pPr>
            <w:r w:rsidRPr="00060FC6">
              <w:t>не предусмотрены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611551" w:rsidRPr="00DD5D2E" w:rsidRDefault="00611551" w:rsidP="004C734A">
            <w:pPr>
              <w:jc w:val="center"/>
            </w:pPr>
            <w:r w:rsidRPr="00DD5D2E"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11551" w:rsidRDefault="00611551" w:rsidP="00A6326A">
            <w:pPr>
              <w:pStyle w:val="a4"/>
              <w:jc w:val="center"/>
            </w:pPr>
            <w:r>
              <w:t>а</w:t>
            </w:r>
            <w:r w:rsidRPr="00060FC6">
              <w:t xml:space="preserve">дминистрация </w:t>
            </w:r>
            <w:r>
              <w:t>сельсовета</w:t>
            </w:r>
          </w:p>
        </w:tc>
      </w:tr>
      <w:tr w:rsidR="00611551" w:rsidRPr="00060FC6" w:rsidTr="006115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551" w:rsidRDefault="00611551" w:rsidP="00A6326A">
            <w:pPr>
              <w:widowControl w:val="0"/>
              <w:autoSpaceDE w:val="0"/>
              <w:jc w:val="center"/>
            </w:pPr>
            <w:r>
              <w:t>8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551" w:rsidRDefault="00611551" w:rsidP="00A6326A">
            <w:pPr>
              <w:widowControl w:val="0"/>
              <w:autoSpaceDE w:val="0"/>
              <w:rPr>
                <w:rStyle w:val="21"/>
              </w:rPr>
            </w:pPr>
            <w:r>
              <w:rPr>
                <w:rStyle w:val="21"/>
              </w:rPr>
              <w:t>Защита от заражения сельскохозяйственных земель карантинными вредителями и болезнями растений, от зарастания кустарником и сорной травой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1551" w:rsidRPr="00060FC6" w:rsidRDefault="00611551" w:rsidP="00A6326A">
            <w:pPr>
              <w:autoSpaceDE w:val="0"/>
              <w:autoSpaceDN w:val="0"/>
              <w:adjustRightInd w:val="0"/>
              <w:jc w:val="center"/>
            </w:pPr>
            <w:r w:rsidRPr="00060FC6">
              <w:t>не предусмотрены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611551" w:rsidRPr="00DD5D2E" w:rsidRDefault="00611551" w:rsidP="004C734A">
            <w:pPr>
              <w:jc w:val="center"/>
            </w:pPr>
            <w:r w:rsidRPr="00DD5D2E"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11551" w:rsidRDefault="00611551" w:rsidP="00611551">
            <w:pPr>
              <w:rPr>
                <w:rStyle w:val="21"/>
              </w:rPr>
            </w:pPr>
            <w:r>
              <w:rPr>
                <w:rStyle w:val="21"/>
              </w:rPr>
              <w:t xml:space="preserve">Собственники и </w:t>
            </w:r>
          </w:p>
          <w:p w:rsidR="00611551" w:rsidRDefault="00611551" w:rsidP="00611551">
            <w:pPr>
              <w:pStyle w:val="a4"/>
              <w:jc w:val="center"/>
            </w:pPr>
            <w:r>
              <w:rPr>
                <w:rStyle w:val="21"/>
              </w:rPr>
              <w:t xml:space="preserve"> арендаторы земельных        участков</w:t>
            </w:r>
          </w:p>
        </w:tc>
      </w:tr>
      <w:tr w:rsidR="00611551" w:rsidRPr="00060FC6" w:rsidTr="006115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551" w:rsidRDefault="00611551" w:rsidP="00A6326A">
            <w:pPr>
              <w:widowControl w:val="0"/>
              <w:autoSpaceDE w:val="0"/>
              <w:jc w:val="center"/>
            </w:pPr>
            <w:r>
              <w:t>9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551" w:rsidRDefault="00611551" w:rsidP="00A6326A">
            <w:pPr>
              <w:widowControl w:val="0"/>
              <w:autoSpaceDE w:val="0"/>
              <w:rPr>
                <w:rStyle w:val="21"/>
              </w:rPr>
            </w:pPr>
            <w:r>
              <w:rPr>
                <w:rStyle w:val="21"/>
              </w:rPr>
              <w:t>Благоустройство и озеленение территории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1551" w:rsidRPr="00060FC6" w:rsidRDefault="00611551" w:rsidP="00A6326A">
            <w:pPr>
              <w:autoSpaceDE w:val="0"/>
              <w:autoSpaceDN w:val="0"/>
              <w:adjustRightInd w:val="0"/>
              <w:jc w:val="center"/>
            </w:pPr>
            <w:r w:rsidRPr="00060FC6">
              <w:t>не предусмотрены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611551" w:rsidRPr="00DD5D2E" w:rsidRDefault="00611551" w:rsidP="004C734A">
            <w:pPr>
              <w:jc w:val="center"/>
            </w:pPr>
            <w:r w:rsidRPr="00DD5D2E"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11551" w:rsidRDefault="00611551" w:rsidP="00611551">
            <w:pPr>
              <w:rPr>
                <w:rStyle w:val="21"/>
              </w:rPr>
            </w:pPr>
            <w:r>
              <w:t>а</w:t>
            </w:r>
            <w:r w:rsidRPr="00060FC6">
              <w:t xml:space="preserve">дминистрация </w:t>
            </w:r>
            <w:r>
              <w:t>сельсовета</w:t>
            </w:r>
          </w:p>
        </w:tc>
      </w:tr>
      <w:tr w:rsidR="00611551" w:rsidRPr="00060FC6" w:rsidTr="00A632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551" w:rsidRDefault="00611551" w:rsidP="00A6326A">
            <w:pPr>
              <w:widowControl w:val="0"/>
              <w:autoSpaceDE w:val="0"/>
              <w:jc w:val="center"/>
            </w:pPr>
            <w:r>
              <w:t>10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551" w:rsidRDefault="00611551" w:rsidP="00A6326A">
            <w:pPr>
              <w:widowControl w:val="0"/>
              <w:autoSpaceDE w:val="0"/>
              <w:rPr>
                <w:rStyle w:val="21"/>
              </w:rPr>
            </w:pPr>
            <w:r>
              <w:rPr>
                <w:rStyle w:val="21"/>
              </w:rPr>
              <w:t>Проведение мероприятий по благоустройству населенных пунктов (субботники)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1551" w:rsidRPr="00060FC6" w:rsidRDefault="00611551" w:rsidP="00A6326A">
            <w:pPr>
              <w:autoSpaceDE w:val="0"/>
              <w:autoSpaceDN w:val="0"/>
              <w:adjustRightInd w:val="0"/>
              <w:jc w:val="center"/>
            </w:pPr>
            <w:r w:rsidRPr="00060FC6">
              <w:t>не предусмотрены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611551" w:rsidRPr="00DD5D2E" w:rsidRDefault="00611551" w:rsidP="004C734A">
            <w:pPr>
              <w:jc w:val="center"/>
            </w:pPr>
            <w:r w:rsidRPr="00DD5D2E"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11551" w:rsidRDefault="00611551" w:rsidP="00611551">
            <w:pPr>
              <w:rPr>
                <w:rStyle w:val="21"/>
              </w:rPr>
            </w:pPr>
            <w:r>
              <w:rPr>
                <w:rStyle w:val="21"/>
              </w:rPr>
              <w:t>Организации, учреждения всех форм собственности, население</w:t>
            </w:r>
          </w:p>
        </w:tc>
      </w:tr>
    </w:tbl>
    <w:p w:rsidR="00D77299" w:rsidRPr="00060FC6" w:rsidRDefault="00D77299" w:rsidP="00D77299">
      <w:pPr>
        <w:widowControl w:val="0"/>
        <w:autoSpaceDE w:val="0"/>
      </w:pPr>
    </w:p>
    <w:p w:rsidR="00D77299" w:rsidRPr="00060FC6" w:rsidRDefault="00D77299" w:rsidP="00D77299">
      <w:pPr>
        <w:widowControl w:val="0"/>
        <w:autoSpaceDE w:val="0"/>
      </w:pPr>
    </w:p>
    <w:p w:rsidR="00D77299" w:rsidRDefault="00D77299" w:rsidP="00D77299">
      <w:pPr>
        <w:jc w:val="center"/>
        <w:rPr>
          <w:b/>
        </w:rPr>
      </w:pPr>
    </w:p>
    <w:p w:rsidR="00611551" w:rsidRDefault="00611551" w:rsidP="00D77299">
      <w:pPr>
        <w:jc w:val="center"/>
        <w:rPr>
          <w:b/>
        </w:rPr>
      </w:pPr>
    </w:p>
    <w:p w:rsidR="00611551" w:rsidRDefault="00611551" w:rsidP="00D77299">
      <w:pPr>
        <w:jc w:val="center"/>
        <w:rPr>
          <w:b/>
        </w:rPr>
      </w:pPr>
    </w:p>
    <w:p w:rsidR="00611551" w:rsidRDefault="00611551" w:rsidP="00D77299">
      <w:pPr>
        <w:jc w:val="center"/>
        <w:rPr>
          <w:b/>
        </w:rPr>
      </w:pPr>
    </w:p>
    <w:p w:rsidR="00611551" w:rsidRDefault="00611551" w:rsidP="00D77299">
      <w:pPr>
        <w:jc w:val="center"/>
        <w:rPr>
          <w:b/>
        </w:rPr>
      </w:pPr>
    </w:p>
    <w:p w:rsidR="00611551" w:rsidRDefault="00611551" w:rsidP="00D77299">
      <w:pPr>
        <w:jc w:val="center"/>
        <w:rPr>
          <w:b/>
        </w:rPr>
      </w:pPr>
    </w:p>
    <w:p w:rsidR="00611551" w:rsidRDefault="00611551" w:rsidP="00D77299">
      <w:pPr>
        <w:jc w:val="center"/>
        <w:rPr>
          <w:b/>
        </w:rPr>
      </w:pPr>
    </w:p>
    <w:p w:rsidR="00611551" w:rsidRDefault="00611551" w:rsidP="00D77299">
      <w:pPr>
        <w:jc w:val="center"/>
        <w:rPr>
          <w:b/>
        </w:rPr>
      </w:pPr>
    </w:p>
    <w:p w:rsidR="00611551" w:rsidRDefault="00611551" w:rsidP="00D77299">
      <w:pPr>
        <w:jc w:val="center"/>
        <w:rPr>
          <w:b/>
        </w:rPr>
      </w:pPr>
    </w:p>
    <w:p w:rsidR="00611551" w:rsidRDefault="00611551" w:rsidP="00D77299">
      <w:pPr>
        <w:jc w:val="center"/>
        <w:rPr>
          <w:b/>
        </w:rPr>
      </w:pPr>
    </w:p>
    <w:p w:rsidR="00611551" w:rsidRDefault="00611551" w:rsidP="00D77299">
      <w:pPr>
        <w:jc w:val="center"/>
        <w:rPr>
          <w:b/>
        </w:rPr>
      </w:pPr>
    </w:p>
    <w:p w:rsidR="00611551" w:rsidRDefault="00611551" w:rsidP="00D77299">
      <w:pPr>
        <w:jc w:val="center"/>
        <w:rPr>
          <w:b/>
        </w:rPr>
      </w:pPr>
    </w:p>
    <w:p w:rsidR="00611551" w:rsidRDefault="00611551" w:rsidP="00D77299">
      <w:pPr>
        <w:jc w:val="center"/>
        <w:rPr>
          <w:b/>
        </w:rPr>
      </w:pPr>
    </w:p>
    <w:p w:rsidR="00611551" w:rsidRDefault="00611551" w:rsidP="00D77299">
      <w:pPr>
        <w:jc w:val="center"/>
        <w:rPr>
          <w:b/>
        </w:rPr>
      </w:pPr>
    </w:p>
    <w:p w:rsidR="00611551" w:rsidRDefault="00611551" w:rsidP="00D77299">
      <w:pPr>
        <w:jc w:val="center"/>
        <w:rPr>
          <w:b/>
        </w:rPr>
      </w:pPr>
    </w:p>
    <w:p w:rsidR="00611551" w:rsidRDefault="00611551" w:rsidP="00D77299">
      <w:pPr>
        <w:jc w:val="center"/>
        <w:rPr>
          <w:b/>
        </w:rPr>
      </w:pPr>
    </w:p>
    <w:p w:rsidR="00611551" w:rsidRDefault="00611551" w:rsidP="00D77299">
      <w:pPr>
        <w:jc w:val="center"/>
        <w:rPr>
          <w:b/>
        </w:rPr>
      </w:pPr>
    </w:p>
    <w:p w:rsidR="00611551" w:rsidRDefault="00611551" w:rsidP="00D77299">
      <w:pPr>
        <w:jc w:val="center"/>
        <w:rPr>
          <w:b/>
        </w:rPr>
      </w:pPr>
    </w:p>
    <w:p w:rsidR="00611551" w:rsidRDefault="00611551" w:rsidP="00D77299">
      <w:pPr>
        <w:jc w:val="center"/>
        <w:rPr>
          <w:b/>
        </w:rPr>
      </w:pPr>
    </w:p>
    <w:p w:rsidR="00611551" w:rsidRPr="00060FC6" w:rsidRDefault="00611551" w:rsidP="00D77299">
      <w:pPr>
        <w:jc w:val="center"/>
        <w:rPr>
          <w:b/>
        </w:rPr>
      </w:pPr>
    </w:p>
    <w:sectPr w:rsidR="00611551" w:rsidRPr="00060FC6" w:rsidSect="00415FA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C1E5D"/>
    <w:multiLevelType w:val="hybridMultilevel"/>
    <w:tmpl w:val="ED9CF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2E5F"/>
    <w:rsid w:val="00023213"/>
    <w:rsid w:val="000E2E34"/>
    <w:rsid w:val="001249A4"/>
    <w:rsid w:val="00212E5F"/>
    <w:rsid w:val="00415FA3"/>
    <w:rsid w:val="004C734A"/>
    <w:rsid w:val="004D620F"/>
    <w:rsid w:val="00611551"/>
    <w:rsid w:val="006C32CE"/>
    <w:rsid w:val="00705F5D"/>
    <w:rsid w:val="00716891"/>
    <w:rsid w:val="00933717"/>
    <w:rsid w:val="00977F95"/>
    <w:rsid w:val="009839FD"/>
    <w:rsid w:val="00993BDA"/>
    <w:rsid w:val="009E7707"/>
    <w:rsid w:val="00BA2980"/>
    <w:rsid w:val="00C07A14"/>
    <w:rsid w:val="00C4480A"/>
    <w:rsid w:val="00D20DDB"/>
    <w:rsid w:val="00D77299"/>
    <w:rsid w:val="00F00A1A"/>
    <w:rsid w:val="00F80A95"/>
    <w:rsid w:val="00F851F3"/>
    <w:rsid w:val="00F90521"/>
    <w:rsid w:val="00FB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5F"/>
    <w:pPr>
      <w:ind w:left="720"/>
      <w:contextualSpacing/>
    </w:pPr>
  </w:style>
  <w:style w:type="paragraph" w:customStyle="1" w:styleId="ConsPlusTitle">
    <w:name w:val="ConsPlusTitle"/>
    <w:rsid w:val="00212E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212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4">
    <w:name w:val="Содержимое таблицы"/>
    <w:basedOn w:val="a"/>
    <w:rsid w:val="00212E5F"/>
    <w:pPr>
      <w:suppressLineNumbers/>
      <w:suppressAutoHyphens/>
    </w:pPr>
    <w:rPr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249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9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basedOn w:val="a0"/>
    <w:link w:val="30"/>
    <w:rsid w:val="00977F9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Заголовок №2_"/>
    <w:basedOn w:val="a0"/>
    <w:link w:val="20"/>
    <w:rsid w:val="00977F9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"/>
    <w:basedOn w:val="a0"/>
    <w:rsid w:val="00977F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977F95"/>
    <w:pPr>
      <w:widowControl w:val="0"/>
      <w:shd w:val="clear" w:color="auto" w:fill="FFFFFF"/>
      <w:spacing w:after="540" w:line="274" w:lineRule="exact"/>
    </w:pPr>
    <w:rPr>
      <w:b/>
      <w:bCs/>
      <w:sz w:val="22"/>
      <w:szCs w:val="22"/>
      <w:lang w:eastAsia="en-US"/>
    </w:rPr>
  </w:style>
  <w:style w:type="paragraph" w:customStyle="1" w:styleId="20">
    <w:name w:val="Заголовок №2"/>
    <w:basedOn w:val="a"/>
    <w:link w:val="2"/>
    <w:rsid w:val="00977F95"/>
    <w:pPr>
      <w:widowControl w:val="0"/>
      <w:shd w:val="clear" w:color="auto" w:fill="FFFFFF"/>
      <w:spacing w:line="274" w:lineRule="exact"/>
      <w:jc w:val="center"/>
      <w:outlineLvl w:val="1"/>
    </w:pPr>
    <w:rPr>
      <w:b/>
      <w:bCs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5F"/>
    <w:pPr>
      <w:ind w:left="720"/>
      <w:contextualSpacing/>
    </w:pPr>
  </w:style>
  <w:style w:type="paragraph" w:customStyle="1" w:styleId="ConsPlusTitle">
    <w:name w:val="ConsPlusTitle"/>
    <w:rsid w:val="00212E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212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4">
    <w:name w:val="Содержимое таблицы"/>
    <w:basedOn w:val="a"/>
    <w:rsid w:val="00212E5F"/>
    <w:pPr>
      <w:suppressLineNumbers/>
      <w:suppressAutoHyphens/>
    </w:pPr>
    <w:rPr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249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9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1648</Words>
  <Characters>9397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Сергу</cp:lastModifiedBy>
  <cp:revision>13</cp:revision>
  <cp:lastPrinted>2020-03-27T02:23:00Z</cp:lastPrinted>
  <dcterms:created xsi:type="dcterms:W3CDTF">2018-01-11T07:57:00Z</dcterms:created>
  <dcterms:modified xsi:type="dcterms:W3CDTF">2020-04-17T06:26:00Z</dcterms:modified>
</cp:coreProperties>
</file>