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BE" w:rsidRPr="00796C26" w:rsidRDefault="00212700" w:rsidP="00796C26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155575</wp:posOffset>
            </wp:positionV>
            <wp:extent cx="682625" cy="796925"/>
            <wp:effectExtent l="1905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6C26" w:rsidRPr="00796C26" w:rsidRDefault="00796C26" w:rsidP="00796C26">
      <w:pPr>
        <w:rPr>
          <w:sz w:val="28"/>
          <w:szCs w:val="28"/>
        </w:rPr>
      </w:pPr>
    </w:p>
    <w:p w:rsidR="00212700" w:rsidRDefault="00212700" w:rsidP="00212700">
      <w:pPr>
        <w:pStyle w:val="ConsPlusTitle"/>
        <w:widowControl/>
        <w:outlineLvl w:val="0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 xml:space="preserve">           </w:t>
      </w:r>
      <w:r>
        <w:rPr>
          <w:rFonts w:ascii="Arial" w:hAnsi="Arial" w:cs="Arial"/>
          <w:b w:val="0"/>
        </w:rPr>
        <w:t>АДМИНИСТРАЦИЯ                                         КУПИНСКОГО РАЙОНА</w:t>
      </w:r>
    </w:p>
    <w:p w:rsidR="00212700" w:rsidRDefault="00212700" w:rsidP="00212700">
      <w:pPr>
        <w:pStyle w:val="ConsPlusTitle"/>
        <w:widowControl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КОПКУЛЬСКОГО СЕЛЬСОВЕТА                       НОВОСИБИРСКОЙ ОБЛАСТИ</w:t>
      </w:r>
    </w:p>
    <w:p w:rsidR="00212700" w:rsidRDefault="00212700" w:rsidP="00212700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212700" w:rsidRDefault="00212700" w:rsidP="00212700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796C26" w:rsidRPr="00796C26" w:rsidRDefault="00796C26" w:rsidP="00796C26">
      <w:pPr>
        <w:jc w:val="center"/>
        <w:rPr>
          <w:sz w:val="28"/>
          <w:szCs w:val="28"/>
        </w:rPr>
      </w:pPr>
    </w:p>
    <w:p w:rsidR="00796C26" w:rsidRPr="00796C26" w:rsidRDefault="00BC345F" w:rsidP="00BC34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796C26" w:rsidRPr="00796C26">
        <w:rPr>
          <w:sz w:val="28"/>
          <w:szCs w:val="28"/>
        </w:rPr>
        <w:t>П О С Т А Н О В Л Е Н И Е</w:t>
      </w:r>
    </w:p>
    <w:p w:rsidR="00796C26" w:rsidRPr="00796C26" w:rsidRDefault="00796C26" w:rsidP="00796C26">
      <w:pPr>
        <w:jc w:val="center"/>
        <w:rPr>
          <w:sz w:val="28"/>
          <w:szCs w:val="28"/>
        </w:rPr>
      </w:pPr>
    </w:p>
    <w:p w:rsidR="00796C26" w:rsidRPr="00796C26" w:rsidRDefault="00796C26" w:rsidP="00796C26">
      <w:pPr>
        <w:jc w:val="center"/>
        <w:rPr>
          <w:sz w:val="28"/>
          <w:szCs w:val="28"/>
        </w:rPr>
      </w:pPr>
    </w:p>
    <w:p w:rsidR="00796C26" w:rsidRPr="00796C26" w:rsidRDefault="0014362C" w:rsidP="008F7704">
      <w:pPr>
        <w:jc w:val="center"/>
        <w:rPr>
          <w:sz w:val="28"/>
          <w:szCs w:val="28"/>
        </w:rPr>
      </w:pPr>
      <w:r>
        <w:rPr>
          <w:sz w:val="28"/>
          <w:szCs w:val="28"/>
        </w:rPr>
        <w:t>05</w:t>
      </w:r>
      <w:r w:rsidR="00796C26" w:rsidRPr="00BC345F">
        <w:rPr>
          <w:sz w:val="28"/>
          <w:szCs w:val="28"/>
        </w:rPr>
        <w:t>.0</w:t>
      </w:r>
      <w:r w:rsidR="00AB02F4">
        <w:rPr>
          <w:sz w:val="28"/>
          <w:szCs w:val="28"/>
        </w:rPr>
        <w:t>8</w:t>
      </w:r>
      <w:r>
        <w:rPr>
          <w:sz w:val="28"/>
          <w:szCs w:val="28"/>
        </w:rPr>
        <w:t>.2020</w:t>
      </w:r>
      <w:r w:rsidR="00153309">
        <w:rPr>
          <w:sz w:val="28"/>
          <w:szCs w:val="28"/>
        </w:rPr>
        <w:t xml:space="preserve"> г. </w:t>
      </w:r>
      <w:r w:rsidR="00BC345F">
        <w:rPr>
          <w:sz w:val="28"/>
          <w:szCs w:val="28"/>
        </w:rPr>
        <w:t xml:space="preserve">                          </w:t>
      </w:r>
      <w:r w:rsidR="001D60A6" w:rsidRPr="00BC345F">
        <w:rPr>
          <w:sz w:val="28"/>
          <w:szCs w:val="28"/>
        </w:rPr>
        <w:t xml:space="preserve"> </w:t>
      </w:r>
      <w:r w:rsidR="00BC345F">
        <w:rPr>
          <w:sz w:val="28"/>
          <w:szCs w:val="28"/>
        </w:rPr>
        <w:t>с. Копкуль</w:t>
      </w:r>
      <w:r w:rsidR="001D60A6" w:rsidRPr="00BC345F">
        <w:rPr>
          <w:sz w:val="28"/>
          <w:szCs w:val="28"/>
        </w:rPr>
        <w:t xml:space="preserve">          </w:t>
      </w:r>
      <w:r w:rsidR="00BC345F">
        <w:rPr>
          <w:sz w:val="28"/>
          <w:szCs w:val="28"/>
        </w:rPr>
        <w:t xml:space="preserve">      </w:t>
      </w:r>
      <w:r w:rsidR="001D60A6" w:rsidRPr="00BC345F">
        <w:rPr>
          <w:sz w:val="28"/>
          <w:szCs w:val="28"/>
        </w:rPr>
        <w:t xml:space="preserve">                    </w:t>
      </w:r>
      <w:r w:rsidR="00796C26" w:rsidRPr="00BC345F">
        <w:rPr>
          <w:sz w:val="28"/>
          <w:szCs w:val="28"/>
        </w:rPr>
        <w:t xml:space="preserve"> № </w:t>
      </w:r>
      <w:r>
        <w:rPr>
          <w:sz w:val="28"/>
          <w:szCs w:val="28"/>
        </w:rPr>
        <w:t>43</w:t>
      </w:r>
    </w:p>
    <w:p w:rsidR="000C70A8" w:rsidRDefault="000C70A8" w:rsidP="000C70A8">
      <w:pPr>
        <w:rPr>
          <w:sz w:val="28"/>
          <w:szCs w:val="28"/>
        </w:rPr>
      </w:pPr>
    </w:p>
    <w:p w:rsidR="008F7704" w:rsidRDefault="00932D0E" w:rsidP="008F7704">
      <w:pPr>
        <w:jc w:val="center"/>
        <w:rPr>
          <w:sz w:val="28"/>
          <w:szCs w:val="28"/>
        </w:rPr>
      </w:pPr>
      <w:r w:rsidRPr="00932D0E">
        <w:rPr>
          <w:sz w:val="28"/>
          <w:szCs w:val="28"/>
        </w:rPr>
        <w:t xml:space="preserve">Об утверждении допустимого времени устранения аварийных нарушений в системе теплоснабжения жилых домов на территории </w:t>
      </w:r>
      <w:r w:rsidR="00BC345F">
        <w:rPr>
          <w:sz w:val="28"/>
          <w:szCs w:val="28"/>
        </w:rPr>
        <w:t>Копкульского</w:t>
      </w:r>
      <w:r>
        <w:rPr>
          <w:sz w:val="28"/>
          <w:szCs w:val="28"/>
        </w:rPr>
        <w:t xml:space="preserve"> сельсовета Купинского района Новосибирской области</w:t>
      </w:r>
    </w:p>
    <w:p w:rsidR="00932D0E" w:rsidRPr="00932D0E" w:rsidRDefault="00932D0E" w:rsidP="008F7704">
      <w:pPr>
        <w:jc w:val="center"/>
        <w:rPr>
          <w:sz w:val="28"/>
          <w:szCs w:val="28"/>
        </w:rPr>
      </w:pPr>
    </w:p>
    <w:p w:rsidR="00BC345F" w:rsidRDefault="00932D0E" w:rsidP="00932D0E">
      <w:pPr>
        <w:ind w:firstLine="708"/>
        <w:rPr>
          <w:sz w:val="28"/>
          <w:szCs w:val="28"/>
        </w:rPr>
      </w:pPr>
      <w:r w:rsidRPr="00932D0E">
        <w:rPr>
          <w:sz w:val="28"/>
          <w:szCs w:val="28"/>
        </w:rPr>
        <w:t>В соответствии с </w:t>
      </w:r>
      <w:hyperlink r:id="rId9" w:history="1">
        <w:r w:rsidRPr="00932D0E">
          <w:rPr>
            <w:sz w:val="28"/>
            <w:szCs w:val="28"/>
          </w:rPr>
          <w:t>Правилами оценки готовности к отопительному периоду</w:t>
        </w:r>
      </w:hyperlink>
      <w:r w:rsidRPr="00932D0E">
        <w:rPr>
          <w:sz w:val="28"/>
          <w:szCs w:val="28"/>
        </w:rPr>
        <w:t>, утвержденными </w:t>
      </w:r>
      <w:hyperlink r:id="rId10" w:history="1">
        <w:r w:rsidRPr="00932D0E">
          <w:rPr>
            <w:sz w:val="28"/>
            <w:szCs w:val="28"/>
          </w:rPr>
          <w:t>Приказом Министерства энергетики Российской Федерации от 12 марта 2013 года N 103</w:t>
        </w:r>
      </w:hyperlink>
      <w:r>
        <w:rPr>
          <w:sz w:val="28"/>
          <w:szCs w:val="28"/>
        </w:rPr>
        <w:t xml:space="preserve">, </w:t>
      </w:r>
      <w:r w:rsidRPr="00932D0E">
        <w:rPr>
          <w:sz w:val="28"/>
          <w:szCs w:val="28"/>
        </w:rPr>
        <w:t xml:space="preserve"> администрация </w:t>
      </w:r>
      <w:r w:rsidR="00BC345F">
        <w:rPr>
          <w:sz w:val="28"/>
          <w:szCs w:val="28"/>
        </w:rPr>
        <w:t>Копкульского</w:t>
      </w:r>
      <w:r>
        <w:rPr>
          <w:sz w:val="28"/>
          <w:szCs w:val="28"/>
        </w:rPr>
        <w:t xml:space="preserve"> сельсовета Купинского района Новосибирской области </w:t>
      </w:r>
      <w:r w:rsidRPr="00932D0E">
        <w:rPr>
          <w:sz w:val="28"/>
          <w:szCs w:val="28"/>
        </w:rPr>
        <w:t xml:space="preserve"> </w:t>
      </w:r>
    </w:p>
    <w:p w:rsidR="00932D0E" w:rsidRDefault="00BC345F" w:rsidP="00BC345F">
      <w:pPr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932D0E" w:rsidRPr="00932D0E">
        <w:rPr>
          <w:sz w:val="28"/>
          <w:szCs w:val="28"/>
        </w:rPr>
        <w:t>:</w:t>
      </w:r>
    </w:p>
    <w:p w:rsidR="00932D0E" w:rsidRPr="00932D0E" w:rsidRDefault="00932D0E" w:rsidP="00932D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32D0E">
        <w:rPr>
          <w:sz w:val="28"/>
          <w:szCs w:val="28"/>
        </w:rPr>
        <w:t>Утвердить расчет допустимого времени устранения аварийных нарушений в системе теплоснабжения жилых домов (приложение).</w:t>
      </w:r>
    </w:p>
    <w:p w:rsidR="008F7704" w:rsidRDefault="00932D0E" w:rsidP="00932D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8F7704">
        <w:rPr>
          <w:sz w:val="28"/>
          <w:szCs w:val="28"/>
        </w:rPr>
        <w:t xml:space="preserve"> Опу</w:t>
      </w:r>
      <w:r w:rsidR="00BC345F">
        <w:rPr>
          <w:sz w:val="28"/>
          <w:szCs w:val="28"/>
        </w:rPr>
        <w:t>бликовать настоящее постановление в информационном бюллетене администрации Копкульского</w:t>
      </w:r>
      <w:r w:rsidR="008F7704">
        <w:rPr>
          <w:sz w:val="28"/>
          <w:szCs w:val="28"/>
        </w:rPr>
        <w:t xml:space="preserve"> сельс</w:t>
      </w:r>
      <w:r w:rsidR="00BC345F">
        <w:rPr>
          <w:sz w:val="28"/>
          <w:szCs w:val="28"/>
        </w:rPr>
        <w:t>овета «Муниципальные ведомости» и на официальном сайте администрации Копкульского  сельсовета</w:t>
      </w:r>
    </w:p>
    <w:p w:rsidR="008F7704" w:rsidRDefault="00BC345F" w:rsidP="008F7704">
      <w:pPr>
        <w:pStyle w:val="af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над </w:t>
      </w:r>
      <w:r w:rsidR="008F7704">
        <w:rPr>
          <w:sz w:val="28"/>
          <w:szCs w:val="28"/>
        </w:rPr>
        <w:t xml:space="preserve"> исп</w:t>
      </w:r>
      <w:r>
        <w:rPr>
          <w:sz w:val="28"/>
          <w:szCs w:val="28"/>
        </w:rPr>
        <w:t>олнением настоящего постановления</w:t>
      </w:r>
      <w:r w:rsidR="008F7704">
        <w:rPr>
          <w:sz w:val="28"/>
          <w:szCs w:val="28"/>
        </w:rPr>
        <w:t xml:space="preserve"> оставляю за собой.</w:t>
      </w:r>
    </w:p>
    <w:p w:rsidR="008F7704" w:rsidRDefault="008F7704" w:rsidP="008F7704">
      <w:pPr>
        <w:jc w:val="both"/>
        <w:rPr>
          <w:sz w:val="28"/>
          <w:szCs w:val="28"/>
        </w:rPr>
      </w:pPr>
    </w:p>
    <w:p w:rsidR="00932D0E" w:rsidRDefault="00932D0E" w:rsidP="008F7704">
      <w:pPr>
        <w:jc w:val="both"/>
        <w:rPr>
          <w:sz w:val="28"/>
          <w:szCs w:val="28"/>
        </w:rPr>
      </w:pPr>
    </w:p>
    <w:p w:rsidR="000C70A8" w:rsidRDefault="000C70A8" w:rsidP="000C70A8">
      <w:pPr>
        <w:rPr>
          <w:sz w:val="28"/>
        </w:rPr>
      </w:pPr>
    </w:p>
    <w:p w:rsidR="000C70A8" w:rsidRDefault="00BC345F" w:rsidP="000C70A8">
      <w:pPr>
        <w:rPr>
          <w:sz w:val="28"/>
        </w:rPr>
      </w:pPr>
      <w:r>
        <w:rPr>
          <w:sz w:val="28"/>
        </w:rPr>
        <w:t>Глава  Копкульского</w:t>
      </w:r>
      <w:r w:rsidR="000C70A8">
        <w:rPr>
          <w:sz w:val="28"/>
        </w:rPr>
        <w:t xml:space="preserve"> сельсовета                                 </w:t>
      </w:r>
    </w:p>
    <w:p w:rsidR="00BC345F" w:rsidRDefault="00140697" w:rsidP="000C70A8">
      <w:pPr>
        <w:rPr>
          <w:sz w:val="28"/>
        </w:rPr>
      </w:pPr>
      <w:r>
        <w:rPr>
          <w:sz w:val="28"/>
        </w:rPr>
        <w:t xml:space="preserve">Купинского района </w:t>
      </w:r>
    </w:p>
    <w:p w:rsidR="000C70A8" w:rsidRDefault="00140697" w:rsidP="000C70A8">
      <w:pPr>
        <w:rPr>
          <w:sz w:val="28"/>
        </w:rPr>
      </w:pPr>
      <w:r>
        <w:rPr>
          <w:sz w:val="28"/>
        </w:rPr>
        <w:t>Новосибирской</w:t>
      </w:r>
      <w:r w:rsidR="00BC345F">
        <w:rPr>
          <w:sz w:val="28"/>
        </w:rPr>
        <w:t xml:space="preserve">     </w:t>
      </w:r>
      <w:r>
        <w:rPr>
          <w:sz w:val="28"/>
          <w:szCs w:val="28"/>
        </w:rPr>
        <w:t>области</w:t>
      </w:r>
      <w:r>
        <w:rPr>
          <w:sz w:val="28"/>
        </w:rPr>
        <w:t xml:space="preserve"> </w:t>
      </w:r>
      <w:r w:rsidR="00BC345F">
        <w:rPr>
          <w:sz w:val="28"/>
        </w:rPr>
        <w:t xml:space="preserve">                        </w:t>
      </w:r>
      <w:r w:rsidR="00153309">
        <w:rPr>
          <w:sz w:val="28"/>
        </w:rPr>
        <w:t xml:space="preserve">     _______________</w:t>
      </w:r>
      <w:r w:rsidR="00BC345F">
        <w:rPr>
          <w:sz w:val="28"/>
        </w:rPr>
        <w:t xml:space="preserve">  О. В. Сивак</w:t>
      </w: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F6600A" w:rsidRDefault="00F6600A" w:rsidP="00F6600A">
      <w:pPr>
        <w:jc w:val="right"/>
        <w:rPr>
          <w:color w:val="2D2D2D"/>
          <w:spacing w:val="2"/>
          <w:sz w:val="28"/>
          <w:szCs w:val="28"/>
          <w:shd w:val="clear" w:color="auto" w:fill="FFFFFF"/>
        </w:rPr>
      </w:pPr>
      <w:r w:rsidRPr="00F6600A">
        <w:rPr>
          <w:color w:val="2D2D2D"/>
          <w:spacing w:val="2"/>
          <w:sz w:val="28"/>
          <w:szCs w:val="28"/>
          <w:shd w:val="clear" w:color="auto" w:fill="FFFFFF"/>
        </w:rPr>
        <w:t>Приложение</w:t>
      </w:r>
      <w:r w:rsidRPr="00F6600A">
        <w:rPr>
          <w:color w:val="2D2D2D"/>
          <w:spacing w:val="2"/>
          <w:sz w:val="28"/>
          <w:szCs w:val="28"/>
        </w:rPr>
        <w:br/>
      </w:r>
      <w:r w:rsidRPr="00F6600A">
        <w:rPr>
          <w:color w:val="2D2D2D"/>
          <w:spacing w:val="2"/>
          <w:sz w:val="28"/>
          <w:szCs w:val="28"/>
          <w:shd w:val="clear" w:color="auto" w:fill="FFFFFF"/>
        </w:rPr>
        <w:t>к Постановлению</w:t>
      </w:r>
      <w:r w:rsidRPr="00F6600A">
        <w:rPr>
          <w:color w:val="2D2D2D"/>
          <w:spacing w:val="2"/>
          <w:sz w:val="28"/>
          <w:szCs w:val="28"/>
        </w:rPr>
        <w:br/>
      </w:r>
      <w:r w:rsidR="00BC345F">
        <w:rPr>
          <w:color w:val="2D2D2D"/>
          <w:spacing w:val="2"/>
          <w:sz w:val="28"/>
          <w:szCs w:val="28"/>
          <w:shd w:val="clear" w:color="auto" w:fill="FFFFFF"/>
        </w:rPr>
        <w:t>администрации Копкульского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сельсовета </w:t>
      </w:r>
    </w:p>
    <w:p w:rsidR="00932D0E" w:rsidRDefault="00F6600A" w:rsidP="00F6600A">
      <w:pPr>
        <w:jc w:val="right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Купинского района Новосибирской области</w:t>
      </w:r>
    </w:p>
    <w:p w:rsidR="00F6600A" w:rsidRDefault="0014362C" w:rsidP="00F6600A">
      <w:pPr>
        <w:jc w:val="right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№ 43 от  05</w:t>
      </w:r>
      <w:r w:rsidR="00AB02F4">
        <w:rPr>
          <w:color w:val="2D2D2D"/>
          <w:spacing w:val="2"/>
          <w:sz w:val="28"/>
          <w:szCs w:val="28"/>
          <w:shd w:val="clear" w:color="auto" w:fill="FFFFFF"/>
        </w:rPr>
        <w:t>.08</w:t>
      </w:r>
      <w:r w:rsidR="00BC345F">
        <w:rPr>
          <w:color w:val="2D2D2D"/>
          <w:spacing w:val="2"/>
          <w:sz w:val="28"/>
          <w:szCs w:val="28"/>
          <w:shd w:val="clear" w:color="auto" w:fill="FFFFFF"/>
        </w:rPr>
        <w:t>.</w:t>
      </w:r>
      <w:r>
        <w:rPr>
          <w:color w:val="2D2D2D"/>
          <w:spacing w:val="2"/>
          <w:sz w:val="28"/>
          <w:szCs w:val="28"/>
          <w:shd w:val="clear" w:color="auto" w:fill="FFFFFF"/>
        </w:rPr>
        <w:t>2020</w:t>
      </w:r>
      <w:r w:rsidR="00F6600A">
        <w:rPr>
          <w:color w:val="2D2D2D"/>
          <w:spacing w:val="2"/>
          <w:sz w:val="28"/>
          <w:szCs w:val="28"/>
          <w:shd w:val="clear" w:color="auto" w:fill="FFFFFF"/>
        </w:rPr>
        <w:t xml:space="preserve"> г.</w:t>
      </w:r>
    </w:p>
    <w:p w:rsidR="00F6600A" w:rsidRDefault="00F6600A" w:rsidP="00F6600A">
      <w:pPr>
        <w:jc w:val="right"/>
        <w:rPr>
          <w:color w:val="2D2D2D"/>
          <w:spacing w:val="2"/>
          <w:sz w:val="28"/>
          <w:szCs w:val="28"/>
          <w:shd w:val="clear" w:color="auto" w:fill="FFFFFF"/>
        </w:rPr>
      </w:pPr>
    </w:p>
    <w:p w:rsidR="00F6600A" w:rsidRDefault="00F6600A" w:rsidP="00F6600A">
      <w:pPr>
        <w:jc w:val="right"/>
        <w:rPr>
          <w:color w:val="2D2D2D"/>
          <w:spacing w:val="2"/>
          <w:sz w:val="28"/>
          <w:szCs w:val="28"/>
          <w:shd w:val="clear" w:color="auto" w:fill="FFFFFF"/>
        </w:rPr>
      </w:pPr>
    </w:p>
    <w:p w:rsidR="00F6600A" w:rsidRPr="00F6600A" w:rsidRDefault="00F6600A" w:rsidP="00F6600A">
      <w:pPr>
        <w:ind w:firstLine="708"/>
        <w:jc w:val="both"/>
        <w:rPr>
          <w:sz w:val="28"/>
          <w:szCs w:val="28"/>
        </w:rPr>
      </w:pPr>
      <w:r w:rsidRPr="00F6600A">
        <w:rPr>
          <w:color w:val="2D2D2D"/>
          <w:spacing w:val="2"/>
          <w:sz w:val="28"/>
          <w:szCs w:val="28"/>
          <w:shd w:val="clear" w:color="auto" w:fill="FFFFFF"/>
        </w:rPr>
        <w:t>Замораживание трубопроводов в подвалах, лестничных клетках и на чердаках зданий многоквартирных жилых домов может произойти в случае прекращения подачи тепла при снижении температуры воздуха внутри жилых помещений до 8°C.</w:t>
      </w:r>
    </w:p>
    <w:p w:rsidR="000C70A8" w:rsidRDefault="00F6600A" w:rsidP="00F6600A">
      <w:pPr>
        <w:ind w:firstLine="708"/>
        <w:jc w:val="both"/>
        <w:rPr>
          <w:sz w:val="28"/>
          <w:szCs w:val="28"/>
        </w:rPr>
      </w:pPr>
      <w:r w:rsidRPr="00F6600A">
        <w:rPr>
          <w:sz w:val="28"/>
          <w:szCs w:val="28"/>
        </w:rPr>
        <w:t>Примерный темп падения температуры в отапливаемых помещениях (°C/ч) при полном отключении подачи тепла приведен в таблице 1.</w:t>
      </w:r>
    </w:p>
    <w:p w:rsidR="00F6600A" w:rsidRDefault="00F6600A" w:rsidP="00F6600A">
      <w:pPr>
        <w:ind w:firstLine="708"/>
        <w:jc w:val="both"/>
        <w:rPr>
          <w:sz w:val="28"/>
          <w:szCs w:val="28"/>
        </w:rPr>
      </w:pPr>
    </w:p>
    <w:p w:rsidR="00F6600A" w:rsidRPr="00F6600A" w:rsidRDefault="00F6600A" w:rsidP="00F6600A">
      <w:pPr>
        <w:shd w:val="clear" w:color="auto" w:fill="FFFFFF"/>
        <w:suppressAutoHyphens w:val="0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F6600A">
        <w:rPr>
          <w:spacing w:val="2"/>
          <w:sz w:val="28"/>
          <w:szCs w:val="28"/>
          <w:lang w:eastAsia="ru-RU"/>
        </w:rPr>
        <w:t>Таблица 1</w:t>
      </w:r>
    </w:p>
    <w:tbl>
      <w:tblPr>
        <w:tblW w:w="0" w:type="auto"/>
        <w:tblInd w:w="1145" w:type="dxa"/>
        <w:tblCellMar>
          <w:left w:w="0" w:type="dxa"/>
          <w:right w:w="0" w:type="dxa"/>
        </w:tblCellMar>
        <w:tblLook w:val="04A0"/>
      </w:tblPr>
      <w:tblGrid>
        <w:gridCol w:w="2402"/>
        <w:gridCol w:w="1109"/>
        <w:gridCol w:w="1294"/>
        <w:gridCol w:w="1109"/>
        <w:gridCol w:w="1109"/>
      </w:tblGrid>
      <w:tr w:rsidR="00F6600A" w:rsidRPr="00F6600A" w:rsidTr="00F6600A">
        <w:trPr>
          <w:trHeight w:val="15"/>
        </w:trPr>
        <w:tc>
          <w:tcPr>
            <w:tcW w:w="2402" w:type="dxa"/>
            <w:hideMark/>
          </w:tcPr>
          <w:p w:rsidR="00F6600A" w:rsidRPr="00F6600A" w:rsidRDefault="00F6600A" w:rsidP="00F6600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F6600A" w:rsidRPr="00F6600A" w:rsidRDefault="00F6600A" w:rsidP="00F6600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F6600A" w:rsidRPr="00F6600A" w:rsidRDefault="00F6600A" w:rsidP="00F6600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F6600A" w:rsidRPr="00F6600A" w:rsidRDefault="00F6600A" w:rsidP="00F6600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F6600A" w:rsidRPr="00F6600A" w:rsidRDefault="00F6600A" w:rsidP="00F6600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6600A" w:rsidRPr="00F6600A" w:rsidTr="00F6600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Коэффициент аккумуляции</w:t>
            </w:r>
          </w:p>
        </w:tc>
        <w:tc>
          <w:tcPr>
            <w:tcW w:w="46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Темп падения температуры, °C/ч при температуре наружного воздуха, °C</w:t>
            </w:r>
          </w:p>
        </w:tc>
      </w:tr>
      <w:tr w:rsidR="00F6600A" w:rsidRPr="00F6600A" w:rsidTr="00F6600A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+/-0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-20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-30</w:t>
            </w:r>
          </w:p>
        </w:tc>
      </w:tr>
      <w:tr w:rsidR="00F6600A" w:rsidRPr="00F6600A" w:rsidTr="00F6600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2,4</w:t>
            </w:r>
          </w:p>
        </w:tc>
      </w:tr>
      <w:tr w:rsidR="00F6600A" w:rsidRPr="00F6600A" w:rsidTr="00F6600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1,5</w:t>
            </w:r>
          </w:p>
        </w:tc>
      </w:tr>
      <w:tr w:rsidR="00F6600A" w:rsidRPr="00F6600A" w:rsidTr="00F6600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1,0</w:t>
            </w:r>
          </w:p>
        </w:tc>
      </w:tr>
    </w:tbl>
    <w:p w:rsidR="000C70A8" w:rsidRDefault="000C70A8" w:rsidP="000C70A8">
      <w:pPr>
        <w:rPr>
          <w:sz w:val="28"/>
          <w:szCs w:val="28"/>
        </w:rPr>
      </w:pPr>
    </w:p>
    <w:p w:rsidR="00F6600A" w:rsidRDefault="00F6600A" w:rsidP="00F660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6600A">
        <w:rPr>
          <w:sz w:val="28"/>
          <w:szCs w:val="28"/>
        </w:rPr>
        <w:t>оэффициент аккумуляции характеризует величину тепловой аккумуляции зданий и зависит от толщины стен, коэффициента теплопередачи и коэффициента остекления. Коэффициенты аккумуляции тепла для жилых зданий приведены в таблице 2.</w:t>
      </w:r>
    </w:p>
    <w:p w:rsidR="00F6600A" w:rsidRPr="00F6600A" w:rsidRDefault="00F6600A" w:rsidP="00F6600A">
      <w:pPr>
        <w:shd w:val="clear" w:color="auto" w:fill="FFFFFF"/>
        <w:suppressAutoHyphens w:val="0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Т</w:t>
      </w:r>
      <w:r w:rsidRPr="00F6600A">
        <w:rPr>
          <w:spacing w:val="2"/>
          <w:sz w:val="28"/>
          <w:szCs w:val="28"/>
          <w:lang w:eastAsia="ru-RU"/>
        </w:rPr>
        <w:t>аблица 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6"/>
        <w:gridCol w:w="5339"/>
        <w:gridCol w:w="1711"/>
        <w:gridCol w:w="2024"/>
      </w:tblGrid>
      <w:tr w:rsidR="00F6600A" w:rsidRPr="00F6600A" w:rsidTr="00F6600A">
        <w:trPr>
          <w:trHeight w:val="15"/>
        </w:trPr>
        <w:tc>
          <w:tcPr>
            <w:tcW w:w="676" w:type="dxa"/>
            <w:hideMark/>
          </w:tcPr>
          <w:p w:rsidR="00F6600A" w:rsidRPr="00F6600A" w:rsidRDefault="00F6600A" w:rsidP="00F6600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39" w:type="dxa"/>
            <w:hideMark/>
          </w:tcPr>
          <w:p w:rsidR="00F6600A" w:rsidRPr="00F6600A" w:rsidRDefault="00F6600A" w:rsidP="00F6600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hideMark/>
          </w:tcPr>
          <w:p w:rsidR="00F6600A" w:rsidRPr="00F6600A" w:rsidRDefault="00F6600A" w:rsidP="00F6600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hideMark/>
          </w:tcPr>
          <w:p w:rsidR="00F6600A" w:rsidRPr="00F6600A" w:rsidRDefault="00F6600A" w:rsidP="00F6600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F6600A" w:rsidRPr="00F6600A" w:rsidTr="00F6600A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Характеристика зданий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Помещения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Коэффициент аккумуляции</w:t>
            </w:r>
          </w:p>
        </w:tc>
      </w:tr>
      <w:tr w:rsidR="00F6600A" w:rsidRPr="00F6600A" w:rsidTr="00F6600A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Дом из объемных элементов с наружными ограждениями из железобетонных вибропрокатных элементов, утепленных минераловатными плитами. Толщина наружной стены - 22 см, толщина утеплителя в зоне стыкования с ребрами - 5 см, между ребрами - 7 см. Общая толщина железобетонных элементов между ребрами - 30 - 40 мм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Угловые верхнего этажа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40</w:t>
            </w:r>
          </w:p>
        </w:tc>
      </w:tr>
      <w:tr w:rsidR="00F6600A" w:rsidRPr="00F6600A" w:rsidTr="00F6600A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 xml:space="preserve">Кирпичные жилые здания с толщиной </w:t>
            </w:r>
            <w:r w:rsidRPr="00F6600A">
              <w:rPr>
                <w:sz w:val="28"/>
                <w:szCs w:val="28"/>
                <w:lang w:eastAsia="ru-RU"/>
              </w:rPr>
              <w:lastRenderedPageBreak/>
              <w:t>стен в 2,5 кирпича и коэффициентом остекления 0,18 - 0,25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lastRenderedPageBreak/>
              <w:t xml:space="preserve">Угловые </w:t>
            </w:r>
            <w:r w:rsidRPr="00F6600A">
              <w:rPr>
                <w:sz w:val="28"/>
                <w:szCs w:val="28"/>
                <w:lang w:eastAsia="ru-RU"/>
              </w:rPr>
              <w:lastRenderedPageBreak/>
              <w:t>средние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lastRenderedPageBreak/>
              <w:t>65 - 60</w:t>
            </w:r>
          </w:p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lastRenderedPageBreak/>
              <w:t>100 - 65</w:t>
            </w:r>
          </w:p>
        </w:tc>
      </w:tr>
    </w:tbl>
    <w:p w:rsidR="00F6600A" w:rsidRDefault="00F6600A" w:rsidP="00F6600A">
      <w:pPr>
        <w:ind w:firstLine="708"/>
        <w:jc w:val="both"/>
        <w:rPr>
          <w:sz w:val="28"/>
          <w:szCs w:val="28"/>
        </w:rPr>
      </w:pPr>
      <w:r w:rsidRPr="00F6600A">
        <w:rPr>
          <w:sz w:val="28"/>
          <w:szCs w:val="28"/>
        </w:rPr>
        <w:lastRenderedPageBreak/>
        <w:t>На основании данных, приведенных в таблице 2, можно оценить время, имеющееся для ликвидации аварии или принятия мер по предотвращению лавинообразного развития аварий, т.е. замерзания теплоносителя в системах отопления зданий, в которые прекращена подача тепла.</w:t>
      </w:r>
    </w:p>
    <w:p w:rsidR="00F6600A" w:rsidRDefault="00F6600A" w:rsidP="00F6600A">
      <w:pPr>
        <w:ind w:firstLine="708"/>
        <w:jc w:val="both"/>
        <w:rPr>
          <w:sz w:val="28"/>
          <w:szCs w:val="28"/>
        </w:rPr>
      </w:pPr>
      <w:r w:rsidRPr="00F6600A">
        <w:rPr>
          <w:sz w:val="28"/>
          <w:szCs w:val="28"/>
        </w:rPr>
        <w:t>Если в результате аварии отключено несколько зданий, то определение времени, имеющегося в распоряжении на ликвидацию аварии или принятие мер по предотвращению развития аварии, производится по зданию, имеющему наименьший коэффициент аккумуляции.</w:t>
      </w:r>
    </w:p>
    <w:p w:rsidR="00F6600A" w:rsidRPr="00F6600A" w:rsidRDefault="00F6600A" w:rsidP="00F6600A">
      <w:pPr>
        <w:shd w:val="clear" w:color="auto" w:fill="FFFFFF"/>
        <w:suppressAutoHyphens w:val="0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F6600A">
        <w:rPr>
          <w:spacing w:val="2"/>
          <w:sz w:val="28"/>
          <w:szCs w:val="28"/>
          <w:lang w:eastAsia="ru-RU"/>
        </w:rPr>
        <w:t>Расчет допустимого времени устранения аварийных нарушений в работе систем отопления жилых домов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56"/>
        <w:gridCol w:w="1462"/>
        <w:gridCol w:w="2870"/>
        <w:gridCol w:w="1462"/>
        <w:gridCol w:w="2700"/>
      </w:tblGrid>
      <w:tr w:rsidR="00F6600A" w:rsidRPr="00F6600A" w:rsidTr="00F6600A">
        <w:trPr>
          <w:trHeight w:val="15"/>
        </w:trPr>
        <w:tc>
          <w:tcPr>
            <w:tcW w:w="1294" w:type="dxa"/>
            <w:hideMark/>
          </w:tcPr>
          <w:p w:rsidR="00F6600A" w:rsidRPr="00F6600A" w:rsidRDefault="00F6600A" w:rsidP="00F6600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F6600A" w:rsidRPr="00F6600A" w:rsidRDefault="00F6600A" w:rsidP="00F6600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hideMark/>
          </w:tcPr>
          <w:p w:rsidR="00F6600A" w:rsidRPr="00F6600A" w:rsidRDefault="00F6600A" w:rsidP="00F6600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F6600A" w:rsidRPr="00F6600A" w:rsidRDefault="00F6600A" w:rsidP="00F6600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hideMark/>
          </w:tcPr>
          <w:p w:rsidR="00F6600A" w:rsidRPr="00F6600A" w:rsidRDefault="00F6600A" w:rsidP="00F6600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F6600A" w:rsidRPr="00F6600A" w:rsidTr="00F6600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Тнв, °C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При коэффициенте аккумуляции 60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При коэффициенте аккумуляции 40</w:t>
            </w:r>
          </w:p>
        </w:tc>
      </w:tr>
      <w:tr w:rsidR="00F6600A" w:rsidRPr="00F6600A" w:rsidTr="00F6600A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Темп падения Твн, °C/ч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Допустимое время на устранение аварийных нарушений, часов (время снижения температуры в квартирах с 18°C до 8°C)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Темп падения Твн, °C/ч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Допустимое време на устранения аварийных нарушений, часов (время снижения температуры в квартирах с 18°C до 8°C)</w:t>
            </w:r>
          </w:p>
        </w:tc>
      </w:tr>
      <w:tr w:rsidR="00F6600A" w:rsidRPr="00F6600A" w:rsidTr="00F6600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+0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F6600A" w:rsidRPr="00F6600A" w:rsidTr="00F6600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12,5</w:t>
            </w:r>
          </w:p>
        </w:tc>
      </w:tr>
      <w:tr w:rsidR="00F6600A" w:rsidRPr="00F6600A" w:rsidTr="00F6600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-20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F6600A" w:rsidRPr="00F6600A" w:rsidTr="00F6600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-30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6,6</w:t>
            </w:r>
          </w:p>
        </w:tc>
      </w:tr>
    </w:tbl>
    <w:p w:rsidR="00F6600A" w:rsidRDefault="00F6600A" w:rsidP="00F6600A">
      <w:pPr>
        <w:ind w:firstLine="708"/>
        <w:jc w:val="both"/>
        <w:rPr>
          <w:sz w:val="28"/>
          <w:szCs w:val="28"/>
        </w:rPr>
      </w:pPr>
    </w:p>
    <w:p w:rsidR="00F6600A" w:rsidRPr="00F6600A" w:rsidRDefault="00F6600A" w:rsidP="00F6600A">
      <w:pPr>
        <w:ind w:firstLine="708"/>
        <w:jc w:val="both"/>
        <w:rPr>
          <w:sz w:val="28"/>
          <w:szCs w:val="28"/>
        </w:rPr>
      </w:pPr>
    </w:p>
    <w:sectPr w:rsidR="00F6600A" w:rsidRPr="00F6600A" w:rsidSect="007E15DB">
      <w:headerReference w:type="even" r:id="rId11"/>
      <w:footnotePr>
        <w:pos w:val="beneathText"/>
      </w:footnotePr>
      <w:pgSz w:w="11905" w:h="16837"/>
      <w:pgMar w:top="709" w:right="851" w:bottom="709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DA8" w:rsidRDefault="00784DA8" w:rsidP="00970173">
      <w:r>
        <w:separator/>
      </w:r>
    </w:p>
  </w:endnote>
  <w:endnote w:type="continuationSeparator" w:id="1">
    <w:p w:rsidR="00784DA8" w:rsidRDefault="00784DA8" w:rsidP="00970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DA8" w:rsidRDefault="00784DA8" w:rsidP="00970173">
      <w:r>
        <w:separator/>
      </w:r>
    </w:p>
  </w:footnote>
  <w:footnote w:type="continuationSeparator" w:id="1">
    <w:p w:rsidR="00784DA8" w:rsidRDefault="00784DA8" w:rsidP="00970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B1D" w:rsidRDefault="00CF1836" w:rsidP="00CD70CA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886E8E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67B1D" w:rsidRDefault="00784DA8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EBF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15A76B8"/>
    <w:multiLevelType w:val="hybridMultilevel"/>
    <w:tmpl w:val="7FDEF3F4"/>
    <w:lvl w:ilvl="0" w:tplc="98FC6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390F81"/>
    <w:multiLevelType w:val="hybridMultilevel"/>
    <w:tmpl w:val="15E8C46E"/>
    <w:lvl w:ilvl="0" w:tplc="DD6624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053B4B7F"/>
    <w:multiLevelType w:val="multilevel"/>
    <w:tmpl w:val="83143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DD028C"/>
    <w:multiLevelType w:val="multilevel"/>
    <w:tmpl w:val="E30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C5475A"/>
    <w:multiLevelType w:val="hybridMultilevel"/>
    <w:tmpl w:val="98F6A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5C1DA4"/>
    <w:multiLevelType w:val="singleLevel"/>
    <w:tmpl w:val="ADB2FE8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20F338BA"/>
    <w:multiLevelType w:val="hybridMultilevel"/>
    <w:tmpl w:val="ABBE3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C1EAF"/>
    <w:multiLevelType w:val="hybridMultilevel"/>
    <w:tmpl w:val="8D1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E7320"/>
    <w:multiLevelType w:val="hybridMultilevel"/>
    <w:tmpl w:val="BB2AD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73000"/>
    <w:multiLevelType w:val="hybridMultilevel"/>
    <w:tmpl w:val="20908B26"/>
    <w:lvl w:ilvl="0" w:tplc="C1624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3C8E52C4"/>
    <w:multiLevelType w:val="multilevel"/>
    <w:tmpl w:val="CF323734"/>
    <w:lvl w:ilvl="0">
      <w:start w:val="2"/>
      <w:numFmt w:val="decimalZero"/>
      <w:lvlText w:val="%1"/>
      <w:lvlJc w:val="left"/>
      <w:pPr>
        <w:tabs>
          <w:tab w:val="num" w:pos="1245"/>
        </w:tabs>
        <w:ind w:left="1245" w:hanging="1245"/>
      </w:pPr>
    </w:lvl>
    <w:lvl w:ilvl="1">
      <w:start w:val="6"/>
      <w:numFmt w:val="decimalZero"/>
      <w:lvlText w:val="%1.%2"/>
      <w:lvlJc w:val="left"/>
      <w:pPr>
        <w:tabs>
          <w:tab w:val="num" w:pos="1245"/>
        </w:tabs>
        <w:ind w:left="1245" w:hanging="1245"/>
      </w:p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94B07BD"/>
    <w:multiLevelType w:val="hybridMultilevel"/>
    <w:tmpl w:val="EE90A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77201"/>
    <w:multiLevelType w:val="hybridMultilevel"/>
    <w:tmpl w:val="EFB2FFDE"/>
    <w:lvl w:ilvl="0" w:tplc="C5D06A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CD63C4F"/>
    <w:multiLevelType w:val="multilevel"/>
    <w:tmpl w:val="E9EA7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>
    <w:nsid w:val="5EC91237"/>
    <w:multiLevelType w:val="hybridMultilevel"/>
    <w:tmpl w:val="97DEA3B0"/>
    <w:lvl w:ilvl="0" w:tplc="2C0E81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67137F7D"/>
    <w:multiLevelType w:val="hybridMultilevel"/>
    <w:tmpl w:val="A352009C"/>
    <w:lvl w:ilvl="0" w:tplc="76DC74A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D6003CE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65628C"/>
    <w:multiLevelType w:val="singleLevel"/>
    <w:tmpl w:val="BAEA288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0">
    <w:nsid w:val="6E8E08D8"/>
    <w:multiLevelType w:val="multilevel"/>
    <w:tmpl w:val="CFB04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E87FE7"/>
    <w:multiLevelType w:val="singleLevel"/>
    <w:tmpl w:val="49AA8ED2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2">
    <w:nsid w:val="7B135750"/>
    <w:multiLevelType w:val="hybridMultilevel"/>
    <w:tmpl w:val="25A0C9A0"/>
    <w:lvl w:ilvl="0" w:tplc="041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>
    <w:nsid w:val="7C395D19"/>
    <w:multiLevelType w:val="hybridMultilevel"/>
    <w:tmpl w:val="EE90A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C5B72"/>
    <w:multiLevelType w:val="hybridMultilevel"/>
    <w:tmpl w:val="E1D8CC3A"/>
    <w:lvl w:ilvl="0" w:tplc="4E20BAC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E2F35D9"/>
    <w:multiLevelType w:val="hybridMultilevel"/>
    <w:tmpl w:val="EDD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7"/>
  </w:num>
  <w:num w:numId="5">
    <w:abstractNumId w:val="6"/>
  </w:num>
  <w:num w:numId="6">
    <w:abstractNumId w:val="1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9"/>
  </w:num>
  <w:num w:numId="10">
    <w:abstractNumId w:val="19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8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21"/>
  </w:num>
  <w:num w:numId="14">
    <w:abstractNumId w:val="10"/>
  </w:num>
  <w:num w:numId="15">
    <w:abstractNumId w:val="12"/>
  </w:num>
  <w:num w:numId="16">
    <w:abstractNumId w:val="13"/>
    <w:lvlOverride w:ilvl="0">
      <w:startOverride w:val="2"/>
    </w:lvlOverride>
    <w:lvlOverride w:ilvl="1">
      <w:startOverride w:val="6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9"/>
  </w:num>
  <w:num w:numId="23">
    <w:abstractNumId w:val="14"/>
  </w:num>
  <w:num w:numId="24">
    <w:abstractNumId w:val="23"/>
  </w:num>
  <w:num w:numId="25">
    <w:abstractNumId w:val="5"/>
  </w:num>
  <w:num w:numId="26">
    <w:abstractNumId w:val="20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850E0"/>
    <w:rsid w:val="00024796"/>
    <w:rsid w:val="000414E0"/>
    <w:rsid w:val="00042EBF"/>
    <w:rsid w:val="00084FF1"/>
    <w:rsid w:val="000B12AA"/>
    <w:rsid w:val="000C70A8"/>
    <w:rsid w:val="000D7ADB"/>
    <w:rsid w:val="00110F01"/>
    <w:rsid w:val="00112B0E"/>
    <w:rsid w:val="00122B4B"/>
    <w:rsid w:val="00127362"/>
    <w:rsid w:val="00135A9D"/>
    <w:rsid w:val="00140697"/>
    <w:rsid w:val="001433DB"/>
    <w:rsid w:val="0014362C"/>
    <w:rsid w:val="00153309"/>
    <w:rsid w:val="00165F80"/>
    <w:rsid w:val="00170A91"/>
    <w:rsid w:val="001A38A8"/>
    <w:rsid w:val="001D2558"/>
    <w:rsid w:val="001D60A6"/>
    <w:rsid w:val="001E33F0"/>
    <w:rsid w:val="00212700"/>
    <w:rsid w:val="00217BB1"/>
    <w:rsid w:val="00224341"/>
    <w:rsid w:val="00240840"/>
    <w:rsid w:val="00280892"/>
    <w:rsid w:val="002D10A9"/>
    <w:rsid w:val="002E38D3"/>
    <w:rsid w:val="00342795"/>
    <w:rsid w:val="003428EF"/>
    <w:rsid w:val="003630EF"/>
    <w:rsid w:val="0036542D"/>
    <w:rsid w:val="00366A1B"/>
    <w:rsid w:val="003A3C1E"/>
    <w:rsid w:val="003F29D2"/>
    <w:rsid w:val="00401E2A"/>
    <w:rsid w:val="004104B0"/>
    <w:rsid w:val="00416BAA"/>
    <w:rsid w:val="00420DBA"/>
    <w:rsid w:val="00450055"/>
    <w:rsid w:val="004850E0"/>
    <w:rsid w:val="004B1D41"/>
    <w:rsid w:val="004D2697"/>
    <w:rsid w:val="004E7018"/>
    <w:rsid w:val="004E74BD"/>
    <w:rsid w:val="004F3ABB"/>
    <w:rsid w:val="00566268"/>
    <w:rsid w:val="005933D6"/>
    <w:rsid w:val="005A1E25"/>
    <w:rsid w:val="005C7917"/>
    <w:rsid w:val="00600AF1"/>
    <w:rsid w:val="00605AB4"/>
    <w:rsid w:val="006211B8"/>
    <w:rsid w:val="00642FBE"/>
    <w:rsid w:val="0069060C"/>
    <w:rsid w:val="006C2B18"/>
    <w:rsid w:val="006C552A"/>
    <w:rsid w:val="006F397A"/>
    <w:rsid w:val="00704459"/>
    <w:rsid w:val="00710AF3"/>
    <w:rsid w:val="007443E3"/>
    <w:rsid w:val="00752FDA"/>
    <w:rsid w:val="007761DB"/>
    <w:rsid w:val="00784DA8"/>
    <w:rsid w:val="00796C26"/>
    <w:rsid w:val="007A3B81"/>
    <w:rsid w:val="007B08B5"/>
    <w:rsid w:val="007C4879"/>
    <w:rsid w:val="007E15DB"/>
    <w:rsid w:val="007F28A6"/>
    <w:rsid w:val="007F2F6C"/>
    <w:rsid w:val="00804C42"/>
    <w:rsid w:val="008157F4"/>
    <w:rsid w:val="00841441"/>
    <w:rsid w:val="00870189"/>
    <w:rsid w:val="00871C90"/>
    <w:rsid w:val="00883FF9"/>
    <w:rsid w:val="00886E8E"/>
    <w:rsid w:val="008E749F"/>
    <w:rsid w:val="008F7704"/>
    <w:rsid w:val="009125D1"/>
    <w:rsid w:val="00932D0E"/>
    <w:rsid w:val="0095021C"/>
    <w:rsid w:val="00970173"/>
    <w:rsid w:val="00970EF5"/>
    <w:rsid w:val="009A3DFF"/>
    <w:rsid w:val="00A321FF"/>
    <w:rsid w:val="00A37491"/>
    <w:rsid w:val="00A51622"/>
    <w:rsid w:val="00A66EBE"/>
    <w:rsid w:val="00AB02F4"/>
    <w:rsid w:val="00AC4066"/>
    <w:rsid w:val="00AE4AB5"/>
    <w:rsid w:val="00B04700"/>
    <w:rsid w:val="00B04738"/>
    <w:rsid w:val="00B41FC8"/>
    <w:rsid w:val="00B53102"/>
    <w:rsid w:val="00B60718"/>
    <w:rsid w:val="00BC345F"/>
    <w:rsid w:val="00C4508C"/>
    <w:rsid w:val="00C51402"/>
    <w:rsid w:val="00C945A0"/>
    <w:rsid w:val="00CB6F9B"/>
    <w:rsid w:val="00CD010B"/>
    <w:rsid w:val="00CF1836"/>
    <w:rsid w:val="00D138A7"/>
    <w:rsid w:val="00D373C4"/>
    <w:rsid w:val="00D37CEE"/>
    <w:rsid w:val="00D37E8B"/>
    <w:rsid w:val="00D56325"/>
    <w:rsid w:val="00D5671F"/>
    <w:rsid w:val="00DB5675"/>
    <w:rsid w:val="00DD275B"/>
    <w:rsid w:val="00DD5C24"/>
    <w:rsid w:val="00DE762B"/>
    <w:rsid w:val="00DF7ACC"/>
    <w:rsid w:val="00E11F52"/>
    <w:rsid w:val="00E13A07"/>
    <w:rsid w:val="00E35C08"/>
    <w:rsid w:val="00E40B05"/>
    <w:rsid w:val="00E572FE"/>
    <w:rsid w:val="00E60334"/>
    <w:rsid w:val="00ED48CF"/>
    <w:rsid w:val="00ED6227"/>
    <w:rsid w:val="00EF7CAC"/>
    <w:rsid w:val="00F0038A"/>
    <w:rsid w:val="00F61235"/>
    <w:rsid w:val="00F6600A"/>
    <w:rsid w:val="00F936DB"/>
    <w:rsid w:val="00F946CA"/>
    <w:rsid w:val="00FA607D"/>
    <w:rsid w:val="00FC1E8D"/>
    <w:rsid w:val="00FC4E70"/>
    <w:rsid w:val="00FF1755"/>
    <w:rsid w:val="00FF1B24"/>
    <w:rsid w:val="00FF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B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0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42FBE"/>
  </w:style>
  <w:style w:type="character" w:customStyle="1" w:styleId="11">
    <w:name w:val="Основной шрифт абзаца1"/>
    <w:rsid w:val="00642FBE"/>
  </w:style>
  <w:style w:type="character" w:customStyle="1" w:styleId="a3">
    <w:name w:val="Символ нумерации"/>
    <w:rsid w:val="00642FBE"/>
  </w:style>
  <w:style w:type="paragraph" w:customStyle="1" w:styleId="a4">
    <w:name w:val="Заголовок"/>
    <w:basedOn w:val="a"/>
    <w:next w:val="a5"/>
    <w:rsid w:val="00642FB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642FBE"/>
    <w:pPr>
      <w:spacing w:after="120"/>
    </w:pPr>
  </w:style>
  <w:style w:type="paragraph" w:styleId="a6">
    <w:name w:val="List"/>
    <w:basedOn w:val="a5"/>
    <w:rsid w:val="00642FBE"/>
    <w:rPr>
      <w:rFonts w:ascii="Arial" w:hAnsi="Arial" w:cs="Mangal"/>
    </w:rPr>
  </w:style>
  <w:style w:type="paragraph" w:customStyle="1" w:styleId="12">
    <w:name w:val="Название1"/>
    <w:basedOn w:val="a"/>
    <w:rsid w:val="00642FB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642FBE"/>
    <w:pPr>
      <w:suppressLineNumbers/>
    </w:pPr>
    <w:rPr>
      <w:rFonts w:ascii="Arial" w:hAnsi="Arial" w:cs="Mangal"/>
    </w:rPr>
  </w:style>
  <w:style w:type="paragraph" w:styleId="a7">
    <w:name w:val="Normal (Web)"/>
    <w:basedOn w:val="a"/>
    <w:uiPriority w:val="99"/>
    <w:rsid w:val="00642FBE"/>
    <w:pPr>
      <w:spacing w:before="280" w:after="280"/>
    </w:pPr>
  </w:style>
  <w:style w:type="paragraph" w:customStyle="1" w:styleId="western">
    <w:name w:val="western"/>
    <w:basedOn w:val="a"/>
    <w:rsid w:val="00642FBE"/>
    <w:pPr>
      <w:spacing w:before="280" w:after="280"/>
    </w:pPr>
  </w:style>
  <w:style w:type="paragraph" w:customStyle="1" w:styleId="a8">
    <w:name w:val="Содержимое таблицы"/>
    <w:basedOn w:val="a"/>
    <w:rsid w:val="00642FBE"/>
    <w:pPr>
      <w:suppressLineNumbers/>
    </w:pPr>
  </w:style>
  <w:style w:type="paragraph" w:customStyle="1" w:styleId="a9">
    <w:name w:val="Заголовок таблицы"/>
    <w:basedOn w:val="a8"/>
    <w:rsid w:val="00642FBE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c">
    <w:name w:val="Body Text Indent"/>
    <w:basedOn w:val="a"/>
    <w:link w:val="ad"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d">
    <w:name w:val="Основной текст с отступом Знак"/>
    <w:link w:val="ac"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e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1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2">
    <w:name w:val="Table Grid"/>
    <w:basedOn w:val="a1"/>
    <w:uiPriority w:val="59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796C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6C26"/>
    <w:rPr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796C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96C26"/>
    <w:rPr>
      <w:sz w:val="16"/>
      <w:szCs w:val="1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0C70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af3">
    <w:name w:val="No Spacing"/>
    <w:uiPriority w:val="1"/>
    <w:qFormat/>
    <w:rsid w:val="00140697"/>
    <w:rPr>
      <w:sz w:val="24"/>
      <w:szCs w:val="24"/>
    </w:rPr>
  </w:style>
  <w:style w:type="paragraph" w:styleId="af4">
    <w:name w:val="header"/>
    <w:basedOn w:val="a"/>
    <w:link w:val="af5"/>
    <w:uiPriority w:val="99"/>
    <w:rsid w:val="00140697"/>
    <w:pPr>
      <w:tabs>
        <w:tab w:val="center" w:pos="4677"/>
        <w:tab w:val="right" w:pos="9355"/>
      </w:tabs>
      <w:suppressAutoHyphens w:val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140697"/>
    <w:rPr>
      <w:sz w:val="28"/>
      <w:szCs w:val="28"/>
    </w:rPr>
  </w:style>
  <w:style w:type="character" w:styleId="af6">
    <w:name w:val="page number"/>
    <w:rsid w:val="00140697"/>
  </w:style>
  <w:style w:type="character" w:customStyle="1" w:styleId="af7">
    <w:name w:val="Гипертекстовая ссылка"/>
    <w:rsid w:val="00140697"/>
    <w:rPr>
      <w:rFonts w:cs="Times New Roman"/>
      <w:color w:val="008000"/>
    </w:rPr>
  </w:style>
  <w:style w:type="character" w:customStyle="1" w:styleId="fill">
    <w:name w:val="fill"/>
    <w:rsid w:val="00140697"/>
    <w:rPr>
      <w:b/>
      <w:bCs/>
      <w:i/>
      <w:iCs/>
      <w:color w:val="FF0000"/>
    </w:rPr>
  </w:style>
  <w:style w:type="character" w:customStyle="1" w:styleId="23">
    <w:name w:val="Основной текст (2)_"/>
    <w:basedOn w:val="a0"/>
    <w:link w:val="24"/>
    <w:rsid w:val="008F7704"/>
    <w:rPr>
      <w:i/>
      <w:iCs/>
      <w:spacing w:val="-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F7704"/>
    <w:pPr>
      <w:widowControl w:val="0"/>
      <w:shd w:val="clear" w:color="auto" w:fill="FFFFFF"/>
      <w:suppressAutoHyphens w:val="0"/>
      <w:spacing w:after="360" w:line="250" w:lineRule="exact"/>
      <w:jc w:val="right"/>
    </w:pPr>
    <w:rPr>
      <w:i/>
      <w:iCs/>
      <w:spacing w:val="-1"/>
      <w:sz w:val="20"/>
      <w:szCs w:val="20"/>
      <w:lang w:eastAsia="ru-RU"/>
    </w:rPr>
  </w:style>
  <w:style w:type="character" w:customStyle="1" w:styleId="33">
    <w:name w:val="Основной текст (3)_"/>
    <w:basedOn w:val="a0"/>
    <w:link w:val="34"/>
    <w:rsid w:val="008F7704"/>
    <w:rPr>
      <w:b/>
      <w:bCs/>
      <w:spacing w:val="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F7704"/>
    <w:rPr>
      <w:spacing w:val="1"/>
      <w:shd w:val="clear" w:color="auto" w:fill="FFFFFF"/>
    </w:rPr>
  </w:style>
  <w:style w:type="character" w:customStyle="1" w:styleId="af8">
    <w:name w:val="Основной текст_"/>
    <w:basedOn w:val="a0"/>
    <w:link w:val="14"/>
    <w:rsid w:val="008F7704"/>
    <w:rPr>
      <w:rFonts w:ascii="Arial Unicode MS" w:eastAsia="Arial Unicode MS" w:hAnsi="Arial Unicode MS" w:cs="Arial Unicode MS"/>
      <w:spacing w:val="-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F7704"/>
    <w:pPr>
      <w:widowControl w:val="0"/>
      <w:shd w:val="clear" w:color="auto" w:fill="FFFFFF"/>
      <w:suppressAutoHyphens w:val="0"/>
      <w:spacing w:before="360" w:line="322" w:lineRule="exact"/>
      <w:jc w:val="center"/>
    </w:pPr>
    <w:rPr>
      <w:b/>
      <w:bCs/>
      <w:spacing w:val="1"/>
      <w:sz w:val="20"/>
      <w:szCs w:val="20"/>
      <w:lang w:eastAsia="ru-RU"/>
    </w:rPr>
  </w:style>
  <w:style w:type="paragraph" w:customStyle="1" w:styleId="40">
    <w:name w:val="Основной текст (4)"/>
    <w:basedOn w:val="a"/>
    <w:link w:val="4"/>
    <w:rsid w:val="008F7704"/>
    <w:pPr>
      <w:widowControl w:val="0"/>
      <w:shd w:val="clear" w:color="auto" w:fill="FFFFFF"/>
      <w:suppressAutoHyphens w:val="0"/>
      <w:spacing w:before="360" w:after="360" w:line="0" w:lineRule="atLeast"/>
      <w:ind w:hanging="520"/>
      <w:jc w:val="both"/>
    </w:pPr>
    <w:rPr>
      <w:spacing w:val="1"/>
      <w:sz w:val="20"/>
      <w:szCs w:val="20"/>
      <w:lang w:eastAsia="ru-RU"/>
    </w:rPr>
  </w:style>
  <w:style w:type="paragraph" w:customStyle="1" w:styleId="14">
    <w:name w:val="Основной текст1"/>
    <w:basedOn w:val="a"/>
    <w:link w:val="af8"/>
    <w:rsid w:val="008F7704"/>
    <w:pPr>
      <w:widowControl w:val="0"/>
      <w:shd w:val="clear" w:color="auto" w:fill="FFFFFF"/>
      <w:suppressAutoHyphens w:val="0"/>
      <w:spacing w:before="360" w:line="274" w:lineRule="exact"/>
      <w:jc w:val="both"/>
    </w:pPr>
    <w:rPr>
      <w:rFonts w:ascii="Arial Unicode MS" w:eastAsia="Arial Unicode MS" w:hAnsi="Arial Unicode MS" w:cs="Arial Unicode MS"/>
      <w:spacing w:val="-1"/>
      <w:sz w:val="20"/>
      <w:szCs w:val="20"/>
      <w:lang w:eastAsia="ru-RU"/>
    </w:rPr>
  </w:style>
  <w:style w:type="character" w:customStyle="1" w:styleId="CourierNew95pt0pt">
    <w:name w:val="Основной текст + Courier New;9;5 pt;Интервал 0 pt"/>
    <w:basedOn w:val="af8"/>
    <w:rsid w:val="008F770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F7704"/>
    <w:rPr>
      <w:spacing w:val="4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7704"/>
    <w:pPr>
      <w:widowControl w:val="0"/>
      <w:shd w:val="clear" w:color="auto" w:fill="FFFFFF"/>
      <w:suppressAutoHyphens w:val="0"/>
      <w:spacing w:line="250" w:lineRule="exact"/>
      <w:jc w:val="right"/>
    </w:pPr>
    <w:rPr>
      <w:spacing w:val="4"/>
      <w:sz w:val="19"/>
      <w:szCs w:val="19"/>
      <w:lang w:eastAsia="ru-RU"/>
    </w:rPr>
  </w:style>
  <w:style w:type="character" w:customStyle="1" w:styleId="61">
    <w:name w:val="Основной текст (6)_"/>
    <w:basedOn w:val="a0"/>
    <w:link w:val="62"/>
    <w:rsid w:val="008F7704"/>
    <w:rPr>
      <w:spacing w:val="3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F7704"/>
    <w:rPr>
      <w:b/>
      <w:bCs/>
      <w:spacing w:val="-3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8F7704"/>
    <w:pPr>
      <w:widowControl w:val="0"/>
      <w:shd w:val="clear" w:color="auto" w:fill="FFFFFF"/>
      <w:suppressAutoHyphens w:val="0"/>
      <w:spacing w:line="274" w:lineRule="exact"/>
    </w:pPr>
    <w:rPr>
      <w:spacing w:val="3"/>
      <w:sz w:val="21"/>
      <w:szCs w:val="21"/>
      <w:lang w:eastAsia="ru-RU"/>
    </w:rPr>
  </w:style>
  <w:style w:type="paragraph" w:customStyle="1" w:styleId="70">
    <w:name w:val="Основной текст (7)"/>
    <w:basedOn w:val="a"/>
    <w:link w:val="7"/>
    <w:rsid w:val="008F7704"/>
    <w:pPr>
      <w:widowControl w:val="0"/>
      <w:shd w:val="clear" w:color="auto" w:fill="FFFFFF"/>
      <w:suppressAutoHyphens w:val="0"/>
      <w:spacing w:line="0" w:lineRule="atLeast"/>
    </w:pPr>
    <w:rPr>
      <w:b/>
      <w:bCs/>
      <w:spacing w:val="-3"/>
      <w:sz w:val="17"/>
      <w:szCs w:val="17"/>
      <w:lang w:eastAsia="ru-RU"/>
    </w:rPr>
  </w:style>
  <w:style w:type="character" w:customStyle="1" w:styleId="8">
    <w:name w:val="Основной текст (8)_"/>
    <w:basedOn w:val="a0"/>
    <w:link w:val="80"/>
    <w:rsid w:val="008F7704"/>
    <w:rPr>
      <w:b/>
      <w:bCs/>
      <w:spacing w:val="3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F7704"/>
    <w:pPr>
      <w:widowControl w:val="0"/>
      <w:shd w:val="clear" w:color="auto" w:fill="FFFFFF"/>
      <w:suppressAutoHyphens w:val="0"/>
      <w:spacing w:line="274" w:lineRule="exact"/>
    </w:pPr>
    <w:rPr>
      <w:b/>
      <w:bCs/>
      <w:spacing w:val="3"/>
      <w:sz w:val="21"/>
      <w:szCs w:val="21"/>
      <w:lang w:eastAsia="ru-RU"/>
    </w:rPr>
  </w:style>
  <w:style w:type="character" w:customStyle="1" w:styleId="9">
    <w:name w:val="Основной текст (9)_"/>
    <w:basedOn w:val="a0"/>
    <w:link w:val="90"/>
    <w:rsid w:val="008F7704"/>
    <w:rPr>
      <w:spacing w:val="1"/>
      <w:sz w:val="14"/>
      <w:szCs w:val="14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F7704"/>
    <w:pPr>
      <w:widowControl w:val="0"/>
      <w:shd w:val="clear" w:color="auto" w:fill="FFFFFF"/>
      <w:suppressAutoHyphens w:val="0"/>
      <w:spacing w:after="60" w:line="0" w:lineRule="atLeast"/>
    </w:pPr>
    <w:rPr>
      <w:spacing w:val="1"/>
      <w:sz w:val="14"/>
      <w:szCs w:val="14"/>
      <w:lang w:eastAsia="ru-RU"/>
    </w:rPr>
  </w:style>
  <w:style w:type="character" w:customStyle="1" w:styleId="af9">
    <w:name w:val="Подпись к таблице_"/>
    <w:basedOn w:val="a0"/>
    <w:link w:val="afa"/>
    <w:rsid w:val="008F7704"/>
    <w:rPr>
      <w:spacing w:val="3"/>
      <w:sz w:val="21"/>
      <w:szCs w:val="21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8F7704"/>
    <w:pPr>
      <w:widowControl w:val="0"/>
      <w:shd w:val="clear" w:color="auto" w:fill="FFFFFF"/>
      <w:suppressAutoHyphens w:val="0"/>
      <w:spacing w:line="0" w:lineRule="atLeast"/>
    </w:pPr>
    <w:rPr>
      <w:spacing w:val="3"/>
      <w:sz w:val="21"/>
      <w:szCs w:val="21"/>
      <w:lang w:eastAsia="ru-RU"/>
    </w:rPr>
  </w:style>
  <w:style w:type="paragraph" w:customStyle="1" w:styleId="ConsPlusTitle">
    <w:name w:val="ConsPlusTitle"/>
    <w:rsid w:val="00212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0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Normal (Web)"/>
    <w:basedOn w:val="a"/>
    <w:pPr>
      <w:spacing w:before="280" w:after="280"/>
    </w:p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e">
    <w:name w:val="Strong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1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2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796C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6C26"/>
    <w:rPr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796C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96C26"/>
    <w:rPr>
      <w:sz w:val="16"/>
      <w:szCs w:val="1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0C70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  <w:div w:id="1451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990081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0810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CD569-321F-42E9-A467-FBD8755A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59</cp:revision>
  <cp:lastPrinted>2019-09-04T08:25:00Z</cp:lastPrinted>
  <dcterms:created xsi:type="dcterms:W3CDTF">2013-03-22T09:00:00Z</dcterms:created>
  <dcterms:modified xsi:type="dcterms:W3CDTF">2020-08-05T08:55:00Z</dcterms:modified>
</cp:coreProperties>
</file>