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EB" w:rsidRDefault="00D548EB" w:rsidP="00D548EB">
      <w:pPr>
        <w:pStyle w:val="ConsPlusTitle"/>
        <w:widowControl/>
        <w:outlineLvl w:val="0"/>
        <w:rPr>
          <w:rFonts w:ascii="Arial" w:hAnsi="Arial" w:cs="Arial"/>
        </w:rPr>
      </w:pPr>
      <w:r>
        <w:rPr>
          <w:rFonts w:ascii="Arial" w:hAnsi="Arial" w:cs="Arial"/>
          <w:b w:val="0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-291465</wp:posOffset>
            </wp:positionV>
            <wp:extent cx="800100" cy="914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</w:rPr>
        <w:t xml:space="preserve">         АДМИНИСТРАЦИЯ                                         КУПИНСКОГО РАЙОНА</w:t>
      </w:r>
    </w:p>
    <w:p w:rsidR="00D548EB" w:rsidRDefault="00D548EB" w:rsidP="00D548EB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КОПКУЛЬСКОГО СЕЛЬСОВЕТА                       НОВОСИБИРСКОЙ ОБЛАСТИ</w:t>
      </w:r>
    </w:p>
    <w:p w:rsidR="00D548EB" w:rsidRDefault="00D548EB" w:rsidP="00D548EB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D548EB" w:rsidRDefault="00D548EB" w:rsidP="00D548EB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548EB" w:rsidRDefault="00D548EB" w:rsidP="00D548EB">
      <w:pPr>
        <w:spacing w:line="240" w:lineRule="auto"/>
        <w:jc w:val="center"/>
        <w:rPr>
          <w:b/>
          <w:sz w:val="28"/>
          <w:szCs w:val="28"/>
        </w:rPr>
      </w:pPr>
    </w:p>
    <w:p w:rsidR="00D548EB" w:rsidRDefault="00D548EB" w:rsidP="00D548E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 </w:t>
      </w:r>
    </w:p>
    <w:p w:rsidR="00D548EB" w:rsidRDefault="00D548EB" w:rsidP="00D548EB">
      <w:pPr>
        <w:spacing w:line="240" w:lineRule="auto"/>
        <w:rPr>
          <w:sz w:val="28"/>
          <w:szCs w:val="28"/>
        </w:rPr>
      </w:pPr>
    </w:p>
    <w:p w:rsidR="00D548EB" w:rsidRDefault="00994732" w:rsidP="00D548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От 23</w:t>
      </w:r>
      <w:r w:rsidR="00D548EB">
        <w:rPr>
          <w:sz w:val="28"/>
          <w:szCs w:val="28"/>
        </w:rPr>
        <w:t>.11.2020 г.                                                                          № 51</w:t>
      </w:r>
    </w:p>
    <w:p w:rsidR="00D548EB" w:rsidRDefault="00D548EB" w:rsidP="00D548E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548EB" w:rsidRDefault="00D548EB" w:rsidP="00D548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приеме имущества в  муниципальную собственность </w:t>
      </w:r>
    </w:p>
    <w:p w:rsidR="00D548EB" w:rsidRDefault="00D548EB" w:rsidP="00D548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Копкульского сельсовета Купинского района</w:t>
      </w:r>
    </w:p>
    <w:p w:rsidR="00D548EB" w:rsidRDefault="00D548EB" w:rsidP="00D548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548EB" w:rsidRDefault="00D548EB" w:rsidP="00D548EB">
      <w:pPr>
        <w:spacing w:line="240" w:lineRule="auto"/>
        <w:jc w:val="both"/>
        <w:rPr>
          <w:sz w:val="28"/>
          <w:szCs w:val="28"/>
        </w:rPr>
      </w:pPr>
    </w:p>
    <w:p w:rsidR="00D548EB" w:rsidRDefault="00D548EB" w:rsidP="00D548EB">
      <w:pPr>
        <w:tabs>
          <w:tab w:val="left" w:pos="180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</w:t>
      </w:r>
      <w:hyperlink r:id="rId8" w:history="1">
        <w:r>
          <w:rPr>
            <w:rStyle w:val="a3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руководствуясь </w:t>
      </w:r>
      <w:r>
        <w:rPr>
          <w:color w:val="323131"/>
          <w:sz w:val="28"/>
          <w:szCs w:val="28"/>
        </w:rPr>
        <w:t>ст. 125, 215 Гражданского кодекса РФ,  Уставом Копкульского сельсовета Купинского района Новосибирской области,</w:t>
      </w:r>
      <w:r>
        <w:rPr>
          <w:sz w:val="28"/>
          <w:szCs w:val="28"/>
        </w:rPr>
        <w:t xml:space="preserve">  Положением  по управлению и распоряжению имуществом, находящимся в  муниципальной собственности муниципального образования, утвержденного решением 13 сессии третьего созыва совета депутатов Копкульского сельсовета от 18.12.2006 г.</w:t>
      </w:r>
      <w:r>
        <w:rPr>
          <w:rFonts w:cs="Arial"/>
          <w:b/>
          <w:bCs/>
          <w:color w:val="000000"/>
          <w:kern w:val="28"/>
          <w:sz w:val="28"/>
          <w:szCs w:val="28"/>
        </w:rPr>
        <w:t xml:space="preserve">  </w:t>
      </w:r>
      <w:r>
        <w:rPr>
          <w:rFonts w:cs="Arial"/>
          <w:bCs/>
          <w:color w:val="000000"/>
          <w:kern w:val="28"/>
          <w:sz w:val="28"/>
          <w:szCs w:val="28"/>
        </w:rPr>
        <w:t>№ 88,</w:t>
      </w:r>
      <w:r>
        <w:rPr>
          <w:rFonts w:cs="Arial"/>
          <w:b/>
          <w:bCs/>
          <w:color w:val="000000"/>
          <w:kern w:val="28"/>
          <w:sz w:val="28"/>
          <w:szCs w:val="28"/>
        </w:rPr>
        <w:t xml:space="preserve">  </w:t>
      </w:r>
      <w:r>
        <w:rPr>
          <w:rFonts w:cs="Arial"/>
          <w:bCs/>
          <w:color w:val="000000"/>
          <w:kern w:val="28"/>
          <w:sz w:val="28"/>
          <w:szCs w:val="28"/>
        </w:rPr>
        <w:t>Положением об организации учета муниципального имущества и порядке ведения реестра муниципальной собственности Копкульского сельсовета Купинского района Новосибирской области, утвержденного решением 22 сессии четвертого созыва Совета депутатов Копкульского сельсовета от 24.07.</w:t>
      </w:r>
      <w:r>
        <w:rPr>
          <w:color w:val="000000"/>
          <w:sz w:val="28"/>
          <w:szCs w:val="28"/>
        </w:rPr>
        <w:t xml:space="preserve">2012 г. № 114, </w:t>
      </w:r>
      <w:r>
        <w:rPr>
          <w:sz w:val="28"/>
          <w:szCs w:val="28"/>
        </w:rPr>
        <w:t xml:space="preserve"> акта приема - передачи от 13.07.2018 № 02, администрация Копкульского сельсовета  Купинского района Новосибирской области</w:t>
      </w:r>
    </w:p>
    <w:p w:rsidR="00D548EB" w:rsidRDefault="00D548EB" w:rsidP="00D548EB">
      <w:pPr>
        <w:tabs>
          <w:tab w:val="left" w:pos="1800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548EB" w:rsidRDefault="00D548EB" w:rsidP="00D548E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муниципальную собственность Копкульского сельсовета следующее имущество:</w:t>
      </w:r>
    </w:p>
    <w:p w:rsidR="00D548EB" w:rsidRDefault="00D548EB" w:rsidP="00D548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земельный участок  с када</w:t>
      </w:r>
      <w:r w:rsidR="00994732">
        <w:rPr>
          <w:sz w:val="28"/>
          <w:szCs w:val="28"/>
        </w:rPr>
        <w:t>стровым номером 54:15:025811:712</w:t>
      </w:r>
      <w:r>
        <w:rPr>
          <w:sz w:val="28"/>
          <w:szCs w:val="28"/>
        </w:rPr>
        <w:t xml:space="preserve">,  </w:t>
      </w:r>
    </w:p>
    <w:p w:rsidR="00D548EB" w:rsidRDefault="00D548EB" w:rsidP="00D548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адрес: Новосибирская област</w:t>
      </w:r>
      <w:r w:rsidR="00994732">
        <w:rPr>
          <w:sz w:val="28"/>
          <w:szCs w:val="28"/>
        </w:rPr>
        <w:t>ь, Купинский район, МО Копкульский сельсовет</w:t>
      </w:r>
      <w:r>
        <w:rPr>
          <w:sz w:val="28"/>
          <w:szCs w:val="28"/>
        </w:rPr>
        <w:t xml:space="preserve"> </w:t>
      </w:r>
    </w:p>
    <w:p w:rsidR="00D548EB" w:rsidRDefault="00994732" w:rsidP="00D548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площадь  2831+\- 19</w:t>
      </w:r>
      <w:r w:rsidR="00D548EB">
        <w:rPr>
          <w:sz w:val="28"/>
          <w:szCs w:val="28"/>
        </w:rPr>
        <w:t xml:space="preserve"> кв. м., </w:t>
      </w:r>
    </w:p>
    <w:p w:rsidR="00D548EB" w:rsidRDefault="00994732" w:rsidP="00D548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 283,1</w:t>
      </w:r>
      <w:r w:rsidR="00D548EB">
        <w:rPr>
          <w:sz w:val="28"/>
          <w:szCs w:val="28"/>
        </w:rPr>
        <w:t xml:space="preserve">    (</w:t>
      </w:r>
      <w:r>
        <w:rPr>
          <w:sz w:val="28"/>
          <w:szCs w:val="28"/>
        </w:rPr>
        <w:t>двести восемьдесят три руб. 10 коп</w:t>
      </w:r>
      <w:r w:rsidR="00D548EB">
        <w:rPr>
          <w:sz w:val="28"/>
          <w:szCs w:val="28"/>
        </w:rPr>
        <w:t>)</w:t>
      </w:r>
    </w:p>
    <w:p w:rsidR="00994732" w:rsidRDefault="00994732" w:rsidP="00D548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94732" w:rsidRDefault="00994732" w:rsidP="0099473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 земельный участок  с кадастровым номером 54:15:025816:340,  </w:t>
      </w:r>
    </w:p>
    <w:p w:rsidR="00994732" w:rsidRDefault="00994732" w:rsidP="0099473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Новосибирская область, Купинский район, МО Копкульский сельсовет </w:t>
      </w:r>
    </w:p>
    <w:p w:rsidR="00994732" w:rsidRDefault="00975B0A" w:rsidP="0099473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 689+\- </w:t>
      </w:r>
      <w:r w:rsidR="00994732">
        <w:rPr>
          <w:sz w:val="28"/>
          <w:szCs w:val="28"/>
        </w:rPr>
        <w:t xml:space="preserve">9 кв. м., </w:t>
      </w:r>
    </w:p>
    <w:p w:rsidR="00994732" w:rsidRDefault="00994732" w:rsidP="0099473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 68,9    (шестьдесят восемь  руб. 90 коп)</w:t>
      </w:r>
    </w:p>
    <w:p w:rsidR="00994732" w:rsidRDefault="00994732" w:rsidP="0099473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земельный участок  с кадастровым номером 54:15:025816:339,  </w:t>
      </w:r>
    </w:p>
    <w:p w:rsidR="00994732" w:rsidRDefault="00994732" w:rsidP="0099473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Новосибирская область, Купинский район, МО Копкульский сельсовет </w:t>
      </w:r>
    </w:p>
    <w:p w:rsidR="00994732" w:rsidRDefault="00975B0A" w:rsidP="0099473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площадь  3010</w:t>
      </w:r>
      <w:r w:rsidR="00994732">
        <w:rPr>
          <w:sz w:val="28"/>
          <w:szCs w:val="28"/>
        </w:rPr>
        <w:t xml:space="preserve">+\- 19 кв. м., </w:t>
      </w:r>
    </w:p>
    <w:p w:rsidR="00994732" w:rsidRDefault="00994732" w:rsidP="0099473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 301   (триста один руб.)</w:t>
      </w:r>
    </w:p>
    <w:p w:rsidR="00994732" w:rsidRDefault="00994732" w:rsidP="0099473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земельный участок  с кадастровым номером 54:15:025816:338,  </w:t>
      </w:r>
    </w:p>
    <w:p w:rsidR="00994732" w:rsidRDefault="00994732" w:rsidP="0099473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Новосибирская область, Купинский район, МО Копкульский сельсовет </w:t>
      </w:r>
    </w:p>
    <w:p w:rsidR="00994732" w:rsidRDefault="00975B0A" w:rsidP="0099473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площадь  9624+\- 34</w:t>
      </w:r>
      <w:r w:rsidR="00994732">
        <w:rPr>
          <w:sz w:val="28"/>
          <w:szCs w:val="28"/>
        </w:rPr>
        <w:t xml:space="preserve"> кв. м., </w:t>
      </w:r>
    </w:p>
    <w:p w:rsidR="00994732" w:rsidRDefault="00994732" w:rsidP="00D548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</w:t>
      </w:r>
      <w:r w:rsidR="00975B0A">
        <w:rPr>
          <w:sz w:val="28"/>
          <w:szCs w:val="28"/>
        </w:rPr>
        <w:t>ь 192,48</w:t>
      </w:r>
      <w:r>
        <w:rPr>
          <w:sz w:val="28"/>
          <w:szCs w:val="28"/>
        </w:rPr>
        <w:t xml:space="preserve">    (</w:t>
      </w:r>
      <w:r w:rsidR="00975B0A">
        <w:rPr>
          <w:sz w:val="28"/>
          <w:szCs w:val="28"/>
        </w:rPr>
        <w:t>сто девяносто два руб. 48 коп</w:t>
      </w:r>
      <w:r>
        <w:rPr>
          <w:sz w:val="28"/>
          <w:szCs w:val="28"/>
        </w:rPr>
        <w:t>)</w:t>
      </w:r>
    </w:p>
    <w:p w:rsidR="00D548EB" w:rsidRPr="00D548EB" w:rsidRDefault="00975B0A" w:rsidP="00D548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548EB">
        <w:rPr>
          <w:sz w:val="28"/>
          <w:szCs w:val="28"/>
        </w:rPr>
        <w:t xml:space="preserve"> </w:t>
      </w:r>
      <w:r w:rsidR="00D548EB">
        <w:rPr>
          <w:bCs/>
          <w:sz w:val="28"/>
          <w:szCs w:val="28"/>
        </w:rPr>
        <w:t>2.Опубликовать настоящее постановление в информационном бюллетене  «Муниципальные ведомости»</w:t>
      </w:r>
      <w:r w:rsidR="00D548EB">
        <w:rPr>
          <w:bCs/>
          <w:i/>
          <w:sz w:val="28"/>
          <w:szCs w:val="28"/>
        </w:rPr>
        <w:t xml:space="preserve"> </w:t>
      </w:r>
      <w:r w:rsidR="00D548EB">
        <w:rPr>
          <w:bCs/>
          <w:sz w:val="28"/>
          <w:szCs w:val="28"/>
        </w:rPr>
        <w:t>и разместить</w:t>
      </w:r>
      <w:r w:rsidR="00D548EB">
        <w:rPr>
          <w:bCs/>
          <w:i/>
          <w:sz w:val="28"/>
          <w:szCs w:val="28"/>
        </w:rPr>
        <w:t xml:space="preserve"> </w:t>
      </w:r>
      <w:r w:rsidR="00D548EB">
        <w:rPr>
          <w:bCs/>
          <w:sz w:val="28"/>
          <w:szCs w:val="28"/>
        </w:rPr>
        <w:t>на официальном сайте администрации  Копкульского  сельсовета  Купинского района Новосибирской области.</w:t>
      </w:r>
    </w:p>
    <w:p w:rsidR="00D548EB" w:rsidRDefault="00D548EB" w:rsidP="00D548EB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3.Контроль над исполнением данного постановления оставляю за собой.</w:t>
      </w:r>
    </w:p>
    <w:p w:rsidR="00D548EB" w:rsidRDefault="00D548EB" w:rsidP="00D548EB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548EB" w:rsidRDefault="00D548EB" w:rsidP="00D548EB">
      <w:pPr>
        <w:spacing w:line="240" w:lineRule="auto"/>
        <w:jc w:val="both"/>
        <w:rPr>
          <w:color w:val="FF0000"/>
          <w:sz w:val="28"/>
          <w:szCs w:val="28"/>
        </w:rPr>
      </w:pPr>
    </w:p>
    <w:p w:rsidR="00D548EB" w:rsidRDefault="00D548EB" w:rsidP="00D548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Копкульского сельсовета</w:t>
      </w:r>
    </w:p>
    <w:p w:rsidR="00D548EB" w:rsidRDefault="00D548EB" w:rsidP="00D548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района</w:t>
      </w:r>
    </w:p>
    <w:p w:rsidR="00D548EB" w:rsidRDefault="00D548EB" w:rsidP="00D548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Новосибирская область                                                        О. В. Сивак</w:t>
      </w:r>
    </w:p>
    <w:p w:rsidR="00D548EB" w:rsidRDefault="00D548EB" w:rsidP="00D548EB">
      <w:pPr>
        <w:spacing w:line="240" w:lineRule="auto"/>
        <w:rPr>
          <w:sz w:val="20"/>
          <w:szCs w:val="20"/>
        </w:rPr>
      </w:pPr>
    </w:p>
    <w:p w:rsidR="00D548EB" w:rsidRDefault="00D548EB" w:rsidP="00D548EB">
      <w:pPr>
        <w:spacing w:line="240" w:lineRule="auto"/>
        <w:rPr>
          <w:sz w:val="24"/>
          <w:szCs w:val="24"/>
        </w:rPr>
      </w:pPr>
    </w:p>
    <w:p w:rsidR="00D548EB" w:rsidRDefault="00D548EB" w:rsidP="00D548EB">
      <w:pPr>
        <w:spacing w:line="240" w:lineRule="auto"/>
      </w:pPr>
    </w:p>
    <w:p w:rsidR="00D548EB" w:rsidRDefault="00D548EB" w:rsidP="00D548EB"/>
    <w:p w:rsidR="00D548EB" w:rsidRDefault="00D548EB" w:rsidP="00D548EB"/>
    <w:p w:rsidR="006D24A7" w:rsidRDefault="006D24A7"/>
    <w:sectPr w:rsidR="006D24A7" w:rsidSect="0041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F34" w:rsidRDefault="00ED3F34" w:rsidP="00994732">
      <w:pPr>
        <w:spacing w:after="0" w:line="240" w:lineRule="auto"/>
      </w:pPr>
      <w:r>
        <w:separator/>
      </w:r>
    </w:p>
  </w:endnote>
  <w:endnote w:type="continuationSeparator" w:id="1">
    <w:p w:rsidR="00ED3F34" w:rsidRDefault="00ED3F34" w:rsidP="0099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F34" w:rsidRDefault="00ED3F34" w:rsidP="00994732">
      <w:pPr>
        <w:spacing w:after="0" w:line="240" w:lineRule="auto"/>
      </w:pPr>
      <w:r>
        <w:separator/>
      </w:r>
    </w:p>
  </w:footnote>
  <w:footnote w:type="continuationSeparator" w:id="1">
    <w:p w:rsidR="00ED3F34" w:rsidRDefault="00ED3F34" w:rsidP="00994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8EB"/>
    <w:rsid w:val="00414B9F"/>
    <w:rsid w:val="006D24A7"/>
    <w:rsid w:val="00975B0A"/>
    <w:rsid w:val="00994732"/>
    <w:rsid w:val="00D548EB"/>
    <w:rsid w:val="00ED3F34"/>
    <w:rsid w:val="00F4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48EB"/>
    <w:rPr>
      <w:color w:val="0066CC"/>
      <w:u w:val="single"/>
    </w:rPr>
  </w:style>
  <w:style w:type="paragraph" w:customStyle="1" w:styleId="ConsPlusTitle">
    <w:name w:val="ConsPlusTitle"/>
    <w:rsid w:val="00D54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94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4732"/>
  </w:style>
  <w:style w:type="paragraph" w:styleId="a6">
    <w:name w:val="footer"/>
    <w:basedOn w:val="a"/>
    <w:link w:val="a7"/>
    <w:uiPriority w:val="99"/>
    <w:semiHidden/>
    <w:unhideWhenUsed/>
    <w:rsid w:val="00994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4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ADF67-D29A-4EBE-8DC0-5E9B09E4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2020-11-24T09:31:00Z</cp:lastPrinted>
  <dcterms:created xsi:type="dcterms:W3CDTF">2020-11-17T02:33:00Z</dcterms:created>
  <dcterms:modified xsi:type="dcterms:W3CDTF">2020-11-24T09:33:00Z</dcterms:modified>
</cp:coreProperties>
</file>